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0A" w:rsidRDefault="00BE060A" w:rsidP="00BE060A">
      <w:pPr>
        <w:spacing w:line="480" w:lineRule="auto"/>
        <w:ind w:firstLine="720"/>
        <w:jc w:val="center"/>
        <w:rPr>
          <w:rFonts w:ascii="Times New Roman" w:hAnsi="Times New Roman" w:cs="Times New Roman"/>
          <w:b/>
          <w:sz w:val="24"/>
          <w:szCs w:val="24"/>
        </w:rPr>
      </w:pPr>
    </w:p>
    <w:p w:rsidR="00BE060A" w:rsidRDefault="00BE060A" w:rsidP="00BE060A">
      <w:pPr>
        <w:spacing w:line="480" w:lineRule="auto"/>
        <w:ind w:firstLine="720"/>
        <w:jc w:val="center"/>
        <w:rPr>
          <w:rFonts w:ascii="Times New Roman" w:hAnsi="Times New Roman" w:cs="Times New Roman"/>
          <w:b/>
          <w:sz w:val="24"/>
          <w:szCs w:val="24"/>
        </w:rPr>
      </w:pPr>
    </w:p>
    <w:p w:rsidR="00BE060A" w:rsidRDefault="00BE060A" w:rsidP="00BE060A">
      <w:pPr>
        <w:spacing w:line="480" w:lineRule="auto"/>
        <w:ind w:firstLine="720"/>
        <w:jc w:val="center"/>
        <w:rPr>
          <w:rFonts w:ascii="Times New Roman" w:hAnsi="Times New Roman" w:cs="Times New Roman"/>
          <w:b/>
          <w:sz w:val="24"/>
          <w:szCs w:val="24"/>
        </w:rPr>
      </w:pPr>
    </w:p>
    <w:p w:rsidR="00BE060A" w:rsidRDefault="00BE060A" w:rsidP="00BE060A">
      <w:pPr>
        <w:spacing w:line="480" w:lineRule="auto"/>
        <w:ind w:firstLine="720"/>
        <w:jc w:val="center"/>
        <w:rPr>
          <w:rFonts w:ascii="Times New Roman" w:hAnsi="Times New Roman" w:cs="Times New Roman"/>
          <w:b/>
          <w:sz w:val="24"/>
          <w:szCs w:val="24"/>
        </w:rPr>
      </w:pPr>
    </w:p>
    <w:p w:rsidR="00BE060A" w:rsidRDefault="00BE060A" w:rsidP="00BE060A">
      <w:pPr>
        <w:spacing w:line="480" w:lineRule="auto"/>
        <w:ind w:firstLine="720"/>
        <w:jc w:val="center"/>
        <w:rPr>
          <w:rFonts w:ascii="Times New Roman" w:hAnsi="Times New Roman" w:cs="Times New Roman"/>
          <w:b/>
          <w:sz w:val="24"/>
          <w:szCs w:val="24"/>
        </w:rPr>
      </w:pPr>
    </w:p>
    <w:p w:rsidR="00BE060A" w:rsidRDefault="00BE060A" w:rsidP="00BE060A">
      <w:pPr>
        <w:spacing w:line="480" w:lineRule="auto"/>
        <w:ind w:firstLine="720"/>
        <w:jc w:val="center"/>
        <w:rPr>
          <w:rFonts w:ascii="Times New Roman" w:hAnsi="Times New Roman" w:cs="Times New Roman"/>
          <w:b/>
          <w:sz w:val="24"/>
          <w:szCs w:val="24"/>
        </w:rPr>
      </w:pPr>
    </w:p>
    <w:p w:rsidR="00BE060A" w:rsidRDefault="00BE060A" w:rsidP="00BE060A">
      <w:pPr>
        <w:spacing w:line="480" w:lineRule="auto"/>
        <w:ind w:firstLine="720"/>
        <w:jc w:val="center"/>
        <w:rPr>
          <w:rFonts w:ascii="Times New Roman" w:hAnsi="Times New Roman" w:cs="Times New Roman"/>
          <w:b/>
          <w:sz w:val="24"/>
          <w:szCs w:val="24"/>
        </w:rPr>
      </w:pPr>
    </w:p>
    <w:p w:rsidR="00514951" w:rsidRPr="00BE060A" w:rsidRDefault="00764B36" w:rsidP="00BE060A">
      <w:pPr>
        <w:spacing w:line="480" w:lineRule="auto"/>
        <w:ind w:firstLine="720"/>
        <w:jc w:val="center"/>
        <w:rPr>
          <w:rFonts w:ascii="Times New Roman" w:hAnsi="Times New Roman" w:cs="Times New Roman"/>
          <w:b/>
          <w:sz w:val="24"/>
          <w:szCs w:val="24"/>
        </w:rPr>
      </w:pPr>
      <w:r w:rsidRPr="00BE060A">
        <w:rPr>
          <w:rFonts w:ascii="Times New Roman" w:hAnsi="Times New Roman" w:cs="Times New Roman"/>
          <w:b/>
          <w:sz w:val="24"/>
          <w:szCs w:val="24"/>
        </w:rPr>
        <w:t>R</w:t>
      </w:r>
      <w:r w:rsidR="00BE060A" w:rsidRPr="00BE060A">
        <w:rPr>
          <w:rFonts w:ascii="Times New Roman" w:hAnsi="Times New Roman" w:cs="Times New Roman"/>
          <w:b/>
          <w:sz w:val="24"/>
          <w:szCs w:val="24"/>
        </w:rPr>
        <w:t>esponses</w:t>
      </w:r>
    </w:p>
    <w:p w:rsidR="00BE060A" w:rsidRDefault="00764B36" w:rsidP="00BE06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BE060A" w:rsidRDefault="00764B36" w:rsidP="00BE06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BE060A" w:rsidRDefault="00764B36" w:rsidP="00BE06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BE060A" w:rsidRDefault="00764B36" w:rsidP="00BE06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BE060A" w:rsidRPr="008511E6" w:rsidRDefault="00764B36" w:rsidP="00BE06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BE060A" w:rsidRDefault="00BE060A" w:rsidP="008511E6">
      <w:pPr>
        <w:spacing w:line="480" w:lineRule="auto"/>
        <w:ind w:firstLine="720"/>
        <w:jc w:val="center"/>
        <w:rPr>
          <w:rFonts w:ascii="Times New Roman" w:hAnsi="Times New Roman" w:cs="Times New Roman"/>
          <w:b/>
          <w:color w:val="000000" w:themeColor="text1"/>
          <w:sz w:val="24"/>
          <w:szCs w:val="24"/>
        </w:rPr>
      </w:pPr>
    </w:p>
    <w:p w:rsidR="00BE060A" w:rsidRDefault="00BE060A" w:rsidP="008511E6">
      <w:pPr>
        <w:spacing w:line="480" w:lineRule="auto"/>
        <w:ind w:firstLine="720"/>
        <w:jc w:val="center"/>
        <w:rPr>
          <w:rFonts w:ascii="Times New Roman" w:hAnsi="Times New Roman" w:cs="Times New Roman"/>
          <w:b/>
          <w:color w:val="000000" w:themeColor="text1"/>
          <w:sz w:val="24"/>
          <w:szCs w:val="24"/>
        </w:rPr>
      </w:pPr>
    </w:p>
    <w:p w:rsidR="00BE060A" w:rsidRDefault="00BE060A" w:rsidP="008511E6">
      <w:pPr>
        <w:spacing w:line="480" w:lineRule="auto"/>
        <w:ind w:firstLine="720"/>
        <w:jc w:val="center"/>
        <w:rPr>
          <w:rFonts w:ascii="Times New Roman" w:hAnsi="Times New Roman" w:cs="Times New Roman"/>
          <w:b/>
          <w:color w:val="000000" w:themeColor="text1"/>
          <w:sz w:val="24"/>
          <w:szCs w:val="24"/>
        </w:rPr>
      </w:pPr>
    </w:p>
    <w:p w:rsidR="00BE060A" w:rsidRDefault="00BE060A" w:rsidP="008511E6">
      <w:pPr>
        <w:spacing w:line="480" w:lineRule="auto"/>
        <w:ind w:firstLine="720"/>
        <w:jc w:val="center"/>
        <w:rPr>
          <w:rFonts w:ascii="Times New Roman" w:hAnsi="Times New Roman" w:cs="Times New Roman"/>
          <w:b/>
          <w:color w:val="000000" w:themeColor="text1"/>
          <w:sz w:val="24"/>
          <w:szCs w:val="24"/>
        </w:rPr>
      </w:pPr>
    </w:p>
    <w:p w:rsidR="00BE060A" w:rsidRDefault="00764B36" w:rsidP="000C6E4F">
      <w:pPr>
        <w:spacing w:line="480" w:lineRule="auto"/>
        <w:ind w:firstLine="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Response 4</w:t>
      </w:r>
    </w:p>
    <w:p w:rsidR="004A7CF0" w:rsidRPr="008511E6" w:rsidRDefault="00764B36" w:rsidP="008511E6">
      <w:pPr>
        <w:spacing w:line="480" w:lineRule="auto"/>
        <w:ind w:firstLine="720"/>
        <w:jc w:val="center"/>
        <w:rPr>
          <w:rFonts w:ascii="Times New Roman" w:hAnsi="Times New Roman" w:cs="Times New Roman"/>
          <w:b/>
          <w:color w:val="000000" w:themeColor="text1"/>
          <w:sz w:val="24"/>
          <w:szCs w:val="24"/>
        </w:rPr>
      </w:pPr>
      <w:r w:rsidRPr="008511E6">
        <w:rPr>
          <w:rFonts w:ascii="Times New Roman" w:hAnsi="Times New Roman" w:cs="Times New Roman"/>
          <w:b/>
          <w:color w:val="000000" w:themeColor="text1"/>
          <w:sz w:val="24"/>
          <w:szCs w:val="24"/>
        </w:rPr>
        <w:t>According to the national guidelines, how long would Maria likely need to take INH?</w:t>
      </w:r>
    </w:p>
    <w:p w:rsidR="0004378A" w:rsidRPr="008511E6" w:rsidRDefault="00764B36" w:rsidP="008511E6">
      <w:pPr>
        <w:spacing w:line="480" w:lineRule="auto"/>
        <w:ind w:firstLine="720"/>
        <w:rPr>
          <w:rFonts w:ascii="Times New Roman" w:hAnsi="Times New Roman" w:cs="Times New Roman"/>
          <w:color w:val="000000" w:themeColor="text1"/>
          <w:sz w:val="24"/>
          <w:szCs w:val="24"/>
        </w:rPr>
      </w:pPr>
      <w:r w:rsidRPr="008511E6">
        <w:rPr>
          <w:rFonts w:ascii="Times New Roman" w:hAnsi="Times New Roman" w:cs="Times New Roman"/>
          <w:color w:val="000000" w:themeColor="text1"/>
          <w:sz w:val="24"/>
          <w:szCs w:val="24"/>
        </w:rPr>
        <w:t xml:space="preserve">The national guidelines for TB disease require that a patient, </w:t>
      </w:r>
      <w:r w:rsidR="004738ED" w:rsidRPr="008511E6">
        <w:rPr>
          <w:rFonts w:ascii="Times New Roman" w:hAnsi="Times New Roman" w:cs="Times New Roman"/>
          <w:color w:val="000000" w:themeColor="text1"/>
          <w:sz w:val="24"/>
          <w:szCs w:val="24"/>
        </w:rPr>
        <w:t>Maria</w:t>
      </w:r>
      <w:r w:rsidRPr="008511E6">
        <w:rPr>
          <w:rFonts w:ascii="Times New Roman" w:hAnsi="Times New Roman" w:cs="Times New Roman"/>
          <w:color w:val="000000" w:themeColor="text1"/>
          <w:sz w:val="24"/>
          <w:szCs w:val="24"/>
        </w:rPr>
        <w:t xml:space="preserve">, should rake INH correctly for </w:t>
      </w:r>
      <w:r w:rsidR="004738ED" w:rsidRPr="008511E6">
        <w:rPr>
          <w:rFonts w:ascii="Times New Roman" w:hAnsi="Times New Roman" w:cs="Times New Roman"/>
          <w:color w:val="000000" w:themeColor="text1"/>
          <w:sz w:val="24"/>
          <w:szCs w:val="24"/>
        </w:rPr>
        <w:t>at least</w:t>
      </w:r>
      <w:r w:rsidRPr="008511E6">
        <w:rPr>
          <w:rFonts w:ascii="Times New Roman" w:hAnsi="Times New Roman" w:cs="Times New Roman"/>
          <w:color w:val="000000" w:themeColor="text1"/>
          <w:sz w:val="24"/>
          <w:szCs w:val="24"/>
        </w:rPr>
        <w:t xml:space="preserve"> six months. TB </w:t>
      </w:r>
      <w:r w:rsidR="004738ED" w:rsidRPr="008511E6">
        <w:rPr>
          <w:rFonts w:ascii="Times New Roman" w:hAnsi="Times New Roman" w:cs="Times New Roman"/>
          <w:color w:val="000000" w:themeColor="text1"/>
          <w:sz w:val="24"/>
          <w:szCs w:val="24"/>
        </w:rPr>
        <w:t>disease</w:t>
      </w:r>
      <w:r w:rsidRPr="008511E6">
        <w:rPr>
          <w:rFonts w:ascii="Times New Roman" w:hAnsi="Times New Roman" w:cs="Times New Roman"/>
          <w:color w:val="000000" w:themeColor="text1"/>
          <w:sz w:val="24"/>
          <w:szCs w:val="24"/>
        </w:rPr>
        <w:t xml:space="preserve"> means that</w:t>
      </w:r>
      <w:r w:rsidR="004738ED" w:rsidRPr="008511E6">
        <w:rPr>
          <w:rFonts w:ascii="Times New Roman" w:hAnsi="Times New Roman" w:cs="Times New Roman"/>
          <w:color w:val="000000" w:themeColor="text1"/>
          <w:sz w:val="24"/>
          <w:szCs w:val="24"/>
        </w:rPr>
        <w:t xml:space="preserve"> one has the disease-causing germs in themselves and exposing their close ones to contract the disease. Usually, after using the INH for few weeks correctly, th</w:t>
      </w:r>
      <w:r w:rsidR="00BE060A">
        <w:rPr>
          <w:rFonts w:ascii="Times New Roman" w:hAnsi="Times New Roman" w:cs="Times New Roman"/>
          <w:color w:val="000000" w:themeColor="text1"/>
          <w:sz w:val="24"/>
          <w:szCs w:val="24"/>
        </w:rPr>
        <w:t>e</w:t>
      </w:r>
      <w:r w:rsidR="004738ED" w:rsidRPr="008511E6">
        <w:rPr>
          <w:rFonts w:ascii="Times New Roman" w:hAnsi="Times New Roman" w:cs="Times New Roman"/>
          <w:color w:val="000000" w:themeColor="text1"/>
          <w:sz w:val="24"/>
          <w:szCs w:val="24"/>
        </w:rPr>
        <w:t xml:space="preserve"> physicians may inform you that you no longer pose dangers of transmission to the people around you</w:t>
      </w:r>
      <w:r w:rsidR="00BE060A">
        <w:rPr>
          <w:rFonts w:ascii="Times New Roman" w:hAnsi="Times New Roman" w:cs="Times New Roman"/>
          <w:color w:val="000000" w:themeColor="text1"/>
          <w:sz w:val="24"/>
          <w:szCs w:val="24"/>
        </w:rPr>
        <w:t xml:space="preserve"> (Migliori et al., 2020)</w:t>
      </w:r>
      <w:r w:rsidR="004738ED" w:rsidRPr="008511E6">
        <w:rPr>
          <w:rFonts w:ascii="Times New Roman" w:hAnsi="Times New Roman" w:cs="Times New Roman"/>
          <w:color w:val="000000" w:themeColor="text1"/>
          <w:sz w:val="24"/>
          <w:szCs w:val="24"/>
        </w:rPr>
        <w:t xml:space="preserve">. </w:t>
      </w:r>
      <w:r w:rsidRPr="008511E6">
        <w:rPr>
          <w:rFonts w:ascii="Times New Roman" w:hAnsi="Times New Roman" w:cs="Times New Roman"/>
          <w:color w:val="000000" w:themeColor="text1"/>
          <w:sz w:val="24"/>
          <w:szCs w:val="24"/>
        </w:rPr>
        <w:t xml:space="preserve">Maria </w:t>
      </w:r>
      <w:r w:rsidR="004738ED" w:rsidRPr="008511E6">
        <w:rPr>
          <w:rFonts w:ascii="Times New Roman" w:hAnsi="Times New Roman" w:cs="Times New Roman"/>
          <w:color w:val="000000" w:themeColor="text1"/>
          <w:sz w:val="24"/>
          <w:szCs w:val="24"/>
        </w:rPr>
        <w:t>can take 2 to 3 weeks of taking medicine before interacting with people freely.</w:t>
      </w:r>
    </w:p>
    <w:p w:rsidR="0004378A" w:rsidRPr="008511E6" w:rsidRDefault="00764B36" w:rsidP="008511E6">
      <w:pPr>
        <w:spacing w:line="480" w:lineRule="auto"/>
        <w:ind w:firstLine="720"/>
        <w:jc w:val="center"/>
        <w:rPr>
          <w:rFonts w:ascii="Times New Roman" w:hAnsi="Times New Roman" w:cs="Times New Roman"/>
          <w:b/>
          <w:color w:val="000000" w:themeColor="text1"/>
          <w:sz w:val="24"/>
          <w:szCs w:val="24"/>
        </w:rPr>
      </w:pPr>
      <w:r w:rsidRPr="008511E6">
        <w:rPr>
          <w:rFonts w:ascii="Times New Roman" w:hAnsi="Times New Roman" w:cs="Times New Roman"/>
          <w:b/>
          <w:color w:val="000000" w:themeColor="text1"/>
          <w:sz w:val="24"/>
          <w:szCs w:val="24"/>
        </w:rPr>
        <w:t>Can she restart her medication even though she has been off for one month?</w:t>
      </w:r>
    </w:p>
    <w:p w:rsidR="0004378A" w:rsidRPr="008511E6" w:rsidRDefault="00764B36" w:rsidP="008511E6">
      <w:pPr>
        <w:spacing w:line="480" w:lineRule="auto"/>
        <w:ind w:firstLine="720"/>
        <w:rPr>
          <w:rFonts w:ascii="Times New Roman" w:hAnsi="Times New Roman" w:cs="Times New Roman"/>
          <w:color w:val="000000" w:themeColor="text1"/>
          <w:sz w:val="24"/>
          <w:szCs w:val="24"/>
        </w:rPr>
      </w:pPr>
      <w:r w:rsidRPr="008511E6">
        <w:rPr>
          <w:rFonts w:ascii="Times New Roman" w:hAnsi="Times New Roman" w:cs="Times New Roman"/>
          <w:color w:val="000000" w:themeColor="text1"/>
          <w:sz w:val="24"/>
          <w:szCs w:val="24"/>
        </w:rPr>
        <w:t xml:space="preserve">Yes, </w:t>
      </w:r>
      <w:r w:rsidR="00A12945" w:rsidRPr="008511E6">
        <w:rPr>
          <w:rFonts w:ascii="Times New Roman" w:hAnsi="Times New Roman" w:cs="Times New Roman"/>
          <w:color w:val="000000" w:themeColor="text1"/>
          <w:sz w:val="24"/>
          <w:szCs w:val="24"/>
        </w:rPr>
        <w:t>Maria</w:t>
      </w:r>
      <w:r w:rsidRPr="008511E6">
        <w:rPr>
          <w:rFonts w:ascii="Times New Roman" w:hAnsi="Times New Roman" w:cs="Times New Roman"/>
          <w:color w:val="000000" w:themeColor="text1"/>
          <w:sz w:val="24"/>
          <w:szCs w:val="24"/>
        </w:rPr>
        <w:t xml:space="preserve"> can restart her mediation because if one stops following the TB prescription, the following could occur upon her; that is, the TB infection could come back. The TB infection will often return to an active form, which means that it will make Maria very sick and the people who are close to her. Another instance would be that </w:t>
      </w:r>
      <w:r w:rsidR="00A12945" w:rsidRPr="008511E6">
        <w:rPr>
          <w:rFonts w:ascii="Times New Roman" w:hAnsi="Times New Roman" w:cs="Times New Roman"/>
          <w:color w:val="000000" w:themeColor="text1"/>
          <w:sz w:val="24"/>
          <w:szCs w:val="24"/>
        </w:rPr>
        <w:t>Maria</w:t>
      </w:r>
      <w:r w:rsidRPr="008511E6">
        <w:rPr>
          <w:rFonts w:ascii="Times New Roman" w:hAnsi="Times New Roman" w:cs="Times New Roman"/>
          <w:color w:val="000000" w:themeColor="text1"/>
          <w:sz w:val="24"/>
          <w:szCs w:val="24"/>
        </w:rPr>
        <w:t xml:space="preserve"> would pick up the TB infection much more robust, this time </w:t>
      </w:r>
      <w:r w:rsidR="00AF0CE0" w:rsidRPr="008511E6">
        <w:rPr>
          <w:rFonts w:ascii="Times New Roman" w:hAnsi="Times New Roman" w:cs="Times New Roman"/>
          <w:color w:val="000000" w:themeColor="text1"/>
          <w:sz w:val="24"/>
          <w:szCs w:val="24"/>
        </w:rPr>
        <w:t xml:space="preserve">making the disease harder to be treated or controlled. This phenomenon is referred to as the drug- resistant TB, a deadly condition for that matter. </w:t>
      </w:r>
    </w:p>
    <w:p w:rsidR="00AF0CE0" w:rsidRPr="008511E6" w:rsidRDefault="00764B36" w:rsidP="008511E6">
      <w:pPr>
        <w:spacing w:line="480" w:lineRule="auto"/>
        <w:ind w:firstLine="720"/>
        <w:jc w:val="center"/>
        <w:rPr>
          <w:rFonts w:ascii="Times New Roman" w:hAnsi="Times New Roman" w:cs="Times New Roman"/>
          <w:b/>
          <w:color w:val="000000" w:themeColor="text1"/>
          <w:sz w:val="24"/>
          <w:szCs w:val="24"/>
        </w:rPr>
      </w:pPr>
      <w:r w:rsidRPr="008511E6">
        <w:rPr>
          <w:rFonts w:ascii="Times New Roman" w:hAnsi="Times New Roman" w:cs="Times New Roman"/>
          <w:b/>
          <w:color w:val="000000" w:themeColor="text1"/>
          <w:sz w:val="24"/>
          <w:szCs w:val="24"/>
        </w:rPr>
        <w:t>How often should she be seen for a follow-up?</w:t>
      </w:r>
    </w:p>
    <w:p w:rsidR="00AF0CE0" w:rsidRPr="008511E6" w:rsidRDefault="00764B36" w:rsidP="008511E6">
      <w:pPr>
        <w:spacing w:line="480" w:lineRule="auto"/>
        <w:ind w:firstLine="720"/>
        <w:rPr>
          <w:rFonts w:ascii="Times New Roman" w:hAnsi="Times New Roman" w:cs="Times New Roman"/>
          <w:color w:val="000000" w:themeColor="text1"/>
          <w:sz w:val="24"/>
          <w:szCs w:val="24"/>
        </w:rPr>
      </w:pPr>
      <w:r w:rsidRPr="008511E6">
        <w:rPr>
          <w:rFonts w:ascii="Times New Roman" w:hAnsi="Times New Roman" w:cs="Times New Roman"/>
          <w:color w:val="000000" w:themeColor="text1"/>
          <w:sz w:val="24"/>
          <w:szCs w:val="24"/>
        </w:rPr>
        <w:t xml:space="preserve">Maria may be subjected to different therapy that takes longer than the standard six months of the normal treatment for the Tb condition. It occurs because the issue may become stronger to deal with following resistance to antibiotics, hence changing therapy and more toxic management plans. Maria should liaise with care providers in a follow-up treatment program, </w:t>
      </w:r>
      <w:r w:rsidRPr="008511E6">
        <w:rPr>
          <w:rFonts w:ascii="Times New Roman" w:hAnsi="Times New Roman" w:cs="Times New Roman"/>
          <w:color w:val="000000" w:themeColor="text1"/>
          <w:sz w:val="24"/>
          <w:szCs w:val="24"/>
        </w:rPr>
        <w:lastRenderedPageBreak/>
        <w:t xml:space="preserve">which requires close monitoring of the treatment clinic, regular sputum tests and strict medication.  </w:t>
      </w:r>
    </w:p>
    <w:p w:rsidR="00C50B4A" w:rsidRPr="008511E6" w:rsidRDefault="00764B36" w:rsidP="008511E6">
      <w:pPr>
        <w:spacing w:line="480" w:lineRule="auto"/>
        <w:ind w:firstLine="720"/>
        <w:jc w:val="center"/>
        <w:rPr>
          <w:rFonts w:ascii="Times New Roman" w:hAnsi="Times New Roman" w:cs="Times New Roman"/>
          <w:sz w:val="24"/>
          <w:szCs w:val="24"/>
        </w:rPr>
      </w:pPr>
      <w:r w:rsidRPr="008511E6">
        <w:rPr>
          <w:rFonts w:ascii="Times New Roman" w:hAnsi="Times New Roman" w:cs="Times New Roman"/>
          <w:b/>
          <w:color w:val="000000" w:themeColor="text1"/>
          <w:sz w:val="24"/>
          <w:szCs w:val="24"/>
        </w:rPr>
        <w:t>What are the black box warnings of INH?</w:t>
      </w:r>
    </w:p>
    <w:p w:rsidR="007507DA" w:rsidRPr="008511E6" w:rsidRDefault="00764B36" w:rsidP="008511E6">
      <w:pPr>
        <w:spacing w:line="480" w:lineRule="auto"/>
        <w:ind w:firstLine="720"/>
        <w:rPr>
          <w:rFonts w:ascii="Times New Roman" w:hAnsi="Times New Roman" w:cs="Times New Roman"/>
          <w:sz w:val="24"/>
          <w:szCs w:val="24"/>
        </w:rPr>
      </w:pPr>
      <w:r w:rsidRPr="008511E6">
        <w:rPr>
          <w:rFonts w:ascii="Times New Roman" w:hAnsi="Times New Roman" w:cs="Times New Roman"/>
          <w:sz w:val="24"/>
          <w:szCs w:val="24"/>
        </w:rPr>
        <w:t>INH has been associated with adverse and deadly hepatitis that occurs after many months of medication. The chance of developing the hepatitis condition is age-related, especially the older 35 years and above</w:t>
      </w:r>
      <w:r w:rsidR="00BE060A">
        <w:rPr>
          <w:rFonts w:ascii="Times New Roman" w:hAnsi="Times New Roman" w:cs="Times New Roman"/>
          <w:sz w:val="24"/>
          <w:szCs w:val="24"/>
        </w:rPr>
        <w:t xml:space="preserve"> (Migliori et al., 2020)</w:t>
      </w:r>
      <w:r w:rsidRPr="008511E6">
        <w:rPr>
          <w:rFonts w:ascii="Times New Roman" w:hAnsi="Times New Roman" w:cs="Times New Roman"/>
          <w:sz w:val="24"/>
          <w:szCs w:val="24"/>
        </w:rPr>
        <w:t xml:space="preserve">. Hence, patients under INH medication should be closely monitored and diagnosed at monthly sessions. Another recent study suggested that the more susceptible population underuse of Isoniazid is black and Hispanic women. More intervention for monitoring and laboring testing should be done for the minority group to control where drug discontinuation would be highly advised. </w:t>
      </w:r>
    </w:p>
    <w:p w:rsidR="007507DA" w:rsidRDefault="00764B36" w:rsidP="008511E6">
      <w:pPr>
        <w:spacing w:line="480" w:lineRule="auto"/>
        <w:ind w:firstLine="720"/>
        <w:jc w:val="center"/>
        <w:rPr>
          <w:rFonts w:ascii="Times New Roman" w:hAnsi="Times New Roman" w:cs="Times New Roman"/>
          <w:b/>
          <w:sz w:val="24"/>
          <w:szCs w:val="24"/>
        </w:rPr>
      </w:pPr>
      <w:r w:rsidRPr="008511E6">
        <w:rPr>
          <w:rFonts w:ascii="Times New Roman" w:hAnsi="Times New Roman" w:cs="Times New Roman"/>
          <w:b/>
          <w:sz w:val="24"/>
          <w:szCs w:val="24"/>
        </w:rPr>
        <w:t xml:space="preserve">Reference </w:t>
      </w:r>
    </w:p>
    <w:p w:rsidR="00BE060A" w:rsidRPr="00BE060A" w:rsidRDefault="00764B36" w:rsidP="00BE060A">
      <w:pPr>
        <w:spacing w:line="480" w:lineRule="auto"/>
        <w:ind w:left="720" w:hanging="720"/>
        <w:rPr>
          <w:rFonts w:ascii="Times New Roman" w:hAnsi="Times New Roman" w:cs="Times New Roman"/>
          <w:sz w:val="24"/>
          <w:szCs w:val="24"/>
        </w:rPr>
      </w:pPr>
      <w:r w:rsidRPr="00BE060A">
        <w:rPr>
          <w:rFonts w:ascii="Times New Roman" w:hAnsi="Times New Roman" w:cs="Times New Roman"/>
          <w:color w:val="222222"/>
          <w:sz w:val="24"/>
          <w:szCs w:val="24"/>
          <w:shd w:val="clear" w:color="auto" w:fill="FFFFFF"/>
        </w:rPr>
        <w:t>Migliori, G. B., Tiberi, S., Zumla, A., Petersen, E., Chakaya, J. M., Wejse, C., ... &amp; Zellweger, J. P. (2020). MDR/XDR-TB management of patients and contacts: Challenges facing the new decade. The 2020 clinical update by the Global Tuberculosis Network. </w:t>
      </w:r>
      <w:r w:rsidRPr="00BE060A">
        <w:rPr>
          <w:rFonts w:ascii="Times New Roman" w:hAnsi="Times New Roman" w:cs="Times New Roman"/>
          <w:i/>
          <w:iCs/>
          <w:color w:val="222222"/>
          <w:sz w:val="24"/>
          <w:szCs w:val="24"/>
          <w:shd w:val="clear" w:color="auto" w:fill="FFFFFF"/>
        </w:rPr>
        <w:t>International Journal of Infectious Diseases</w:t>
      </w:r>
      <w:r w:rsidRPr="00BE060A">
        <w:rPr>
          <w:rFonts w:ascii="Times New Roman" w:hAnsi="Times New Roman" w:cs="Times New Roman"/>
          <w:color w:val="222222"/>
          <w:sz w:val="24"/>
          <w:szCs w:val="24"/>
          <w:shd w:val="clear" w:color="auto" w:fill="FFFFFF"/>
        </w:rPr>
        <w:t>, </w:t>
      </w:r>
      <w:r w:rsidRPr="00BE060A">
        <w:rPr>
          <w:rFonts w:ascii="Times New Roman" w:hAnsi="Times New Roman" w:cs="Times New Roman"/>
          <w:i/>
          <w:iCs/>
          <w:color w:val="222222"/>
          <w:sz w:val="24"/>
          <w:szCs w:val="24"/>
          <w:shd w:val="clear" w:color="auto" w:fill="FFFFFF"/>
        </w:rPr>
        <w:t>92</w:t>
      </w:r>
      <w:r w:rsidRPr="00BE060A">
        <w:rPr>
          <w:rFonts w:ascii="Times New Roman" w:hAnsi="Times New Roman" w:cs="Times New Roman"/>
          <w:color w:val="222222"/>
          <w:sz w:val="24"/>
          <w:szCs w:val="24"/>
          <w:shd w:val="clear" w:color="auto" w:fill="FFFFFF"/>
        </w:rPr>
        <w:t>, S15-S25.</w:t>
      </w:r>
    </w:p>
    <w:p w:rsidR="007507DA" w:rsidRPr="00BE060A" w:rsidRDefault="00764B36" w:rsidP="000C6E4F">
      <w:pPr>
        <w:spacing w:line="480" w:lineRule="auto"/>
        <w:ind w:firstLine="720"/>
        <w:jc w:val="center"/>
        <w:rPr>
          <w:rFonts w:ascii="Times New Roman" w:hAnsi="Times New Roman" w:cs="Times New Roman"/>
          <w:b/>
          <w:sz w:val="24"/>
          <w:szCs w:val="24"/>
        </w:rPr>
      </w:pPr>
      <w:r w:rsidRPr="00BE060A">
        <w:rPr>
          <w:rFonts w:ascii="Times New Roman" w:hAnsi="Times New Roman" w:cs="Times New Roman"/>
          <w:b/>
          <w:sz w:val="24"/>
          <w:szCs w:val="24"/>
        </w:rPr>
        <w:t>Response 5</w:t>
      </w:r>
    </w:p>
    <w:p w:rsidR="001322F3" w:rsidRPr="008511E6" w:rsidRDefault="00764B36" w:rsidP="008511E6">
      <w:pPr>
        <w:spacing w:line="480" w:lineRule="auto"/>
        <w:ind w:firstLine="720"/>
        <w:jc w:val="center"/>
        <w:rPr>
          <w:rFonts w:ascii="Times New Roman" w:eastAsia="Times New Roman" w:hAnsi="Times New Roman" w:cs="Times New Roman"/>
          <w:b/>
          <w:color w:val="000000" w:themeColor="text1"/>
          <w:sz w:val="24"/>
          <w:szCs w:val="24"/>
          <w:shd w:val="clear" w:color="auto" w:fill="FFFFFF"/>
        </w:rPr>
      </w:pPr>
      <w:r w:rsidRPr="008511E6">
        <w:rPr>
          <w:rFonts w:ascii="Times New Roman" w:eastAsia="Times New Roman" w:hAnsi="Times New Roman" w:cs="Times New Roman"/>
          <w:b/>
          <w:color w:val="000000" w:themeColor="text1"/>
          <w:sz w:val="24"/>
          <w:szCs w:val="24"/>
          <w:shd w:val="clear" w:color="auto" w:fill="FFFFFF"/>
        </w:rPr>
        <w:t>How did this exercise affect your attitude toward prescribing pain medications?</w:t>
      </w:r>
    </w:p>
    <w:p w:rsidR="001322F3" w:rsidRPr="008511E6" w:rsidRDefault="00764B36" w:rsidP="008511E6">
      <w:pPr>
        <w:spacing w:line="480" w:lineRule="auto"/>
        <w:ind w:firstLine="720"/>
        <w:rPr>
          <w:rFonts w:ascii="Times New Roman" w:eastAsia="Times New Roman" w:hAnsi="Times New Roman" w:cs="Times New Roman"/>
          <w:color w:val="000000" w:themeColor="text1"/>
          <w:sz w:val="24"/>
          <w:szCs w:val="24"/>
          <w:shd w:val="clear" w:color="auto" w:fill="FFFFFF"/>
        </w:rPr>
      </w:pPr>
      <w:r w:rsidRPr="008511E6">
        <w:rPr>
          <w:rFonts w:ascii="Times New Roman" w:eastAsia="Times New Roman" w:hAnsi="Times New Roman" w:cs="Times New Roman"/>
          <w:color w:val="000000" w:themeColor="text1"/>
          <w:sz w:val="24"/>
          <w:szCs w:val="24"/>
          <w:shd w:val="clear" w:color="auto" w:fill="FFFFFF"/>
        </w:rPr>
        <w:tab/>
        <w:t>My interaction with the video has helped me change my view as a prescriber on how to administer pain medications by understanding that some of the si</w:t>
      </w:r>
      <w:r w:rsidR="00C32660" w:rsidRPr="008511E6">
        <w:rPr>
          <w:rFonts w:ascii="Times New Roman" w:eastAsia="Times New Roman" w:hAnsi="Times New Roman" w:cs="Times New Roman"/>
          <w:color w:val="000000" w:themeColor="text1"/>
          <w:sz w:val="24"/>
          <w:szCs w:val="24"/>
          <w:shd w:val="clear" w:color="auto" w:fill="FFFFFF"/>
        </w:rPr>
        <w:t xml:space="preserve">gns of pain could result </w:t>
      </w:r>
      <w:r w:rsidRPr="008511E6">
        <w:rPr>
          <w:rFonts w:ascii="Times New Roman" w:eastAsia="Times New Roman" w:hAnsi="Times New Roman" w:cs="Times New Roman"/>
          <w:color w:val="000000" w:themeColor="text1"/>
          <w:sz w:val="24"/>
          <w:szCs w:val="24"/>
          <w:shd w:val="clear" w:color="auto" w:fill="FFFFFF"/>
        </w:rPr>
        <w:t xml:space="preserve">from drug and substance usage. </w:t>
      </w:r>
      <w:r w:rsidR="00EE74AC" w:rsidRPr="008511E6">
        <w:rPr>
          <w:rFonts w:ascii="Times New Roman" w:eastAsia="Times New Roman" w:hAnsi="Times New Roman" w:cs="Times New Roman"/>
          <w:color w:val="000000" w:themeColor="text1"/>
          <w:sz w:val="24"/>
          <w:szCs w:val="24"/>
          <w:shd w:val="clear" w:color="auto" w:fill="FFFFFF"/>
        </w:rPr>
        <w:t xml:space="preserve">It has given </w:t>
      </w:r>
      <w:r w:rsidR="00C32660" w:rsidRPr="008511E6">
        <w:rPr>
          <w:rFonts w:ascii="Times New Roman" w:eastAsia="Times New Roman" w:hAnsi="Times New Roman" w:cs="Times New Roman"/>
          <w:color w:val="000000" w:themeColor="text1"/>
          <w:sz w:val="24"/>
          <w:szCs w:val="24"/>
          <w:shd w:val="clear" w:color="auto" w:fill="FFFFFF"/>
        </w:rPr>
        <w:t xml:space="preserve">me the thought of suspicious interrogation of </w:t>
      </w:r>
      <w:r w:rsidR="00EE74AC" w:rsidRPr="008511E6">
        <w:rPr>
          <w:rFonts w:ascii="Times New Roman" w:eastAsia="Times New Roman" w:hAnsi="Times New Roman" w:cs="Times New Roman"/>
          <w:color w:val="000000" w:themeColor="text1"/>
          <w:sz w:val="24"/>
          <w:szCs w:val="24"/>
          <w:shd w:val="clear" w:color="auto" w:fill="FFFFFF"/>
        </w:rPr>
        <w:t xml:space="preserve">the patient’s history. </w:t>
      </w:r>
    </w:p>
    <w:p w:rsidR="00EE74AC" w:rsidRPr="008511E6" w:rsidRDefault="00764B36" w:rsidP="008511E6">
      <w:pPr>
        <w:spacing w:line="480" w:lineRule="auto"/>
        <w:ind w:firstLine="720"/>
        <w:jc w:val="center"/>
        <w:rPr>
          <w:rFonts w:ascii="Times New Roman" w:eastAsia="Times New Roman" w:hAnsi="Times New Roman" w:cs="Times New Roman"/>
          <w:b/>
          <w:color w:val="000000" w:themeColor="text1"/>
          <w:sz w:val="24"/>
          <w:szCs w:val="24"/>
          <w:shd w:val="clear" w:color="auto" w:fill="FFFFFF"/>
        </w:rPr>
      </w:pPr>
      <w:r w:rsidRPr="008511E6">
        <w:rPr>
          <w:rFonts w:ascii="Times New Roman" w:eastAsia="Times New Roman" w:hAnsi="Times New Roman" w:cs="Times New Roman"/>
          <w:b/>
          <w:color w:val="000000" w:themeColor="text1"/>
          <w:sz w:val="24"/>
          <w:szCs w:val="24"/>
          <w:shd w:val="clear" w:color="auto" w:fill="FFFFFF"/>
        </w:rPr>
        <w:lastRenderedPageBreak/>
        <w:t>What has been your experience with pain management in the past?</w:t>
      </w:r>
    </w:p>
    <w:p w:rsidR="00EE74AC" w:rsidRPr="008511E6" w:rsidRDefault="00764B36" w:rsidP="008511E6">
      <w:pPr>
        <w:spacing w:line="480" w:lineRule="auto"/>
        <w:ind w:firstLine="720"/>
        <w:rPr>
          <w:rFonts w:ascii="Times New Roman" w:eastAsia="Times New Roman" w:hAnsi="Times New Roman" w:cs="Times New Roman"/>
          <w:color w:val="000000" w:themeColor="text1"/>
          <w:sz w:val="24"/>
          <w:szCs w:val="24"/>
          <w:shd w:val="clear" w:color="auto" w:fill="FFFFFF"/>
        </w:rPr>
      </w:pPr>
      <w:r w:rsidRPr="008511E6">
        <w:rPr>
          <w:rFonts w:ascii="Times New Roman" w:eastAsia="Times New Roman" w:hAnsi="Times New Roman" w:cs="Times New Roman"/>
          <w:b/>
          <w:color w:val="000000" w:themeColor="text1"/>
          <w:sz w:val="24"/>
          <w:szCs w:val="24"/>
          <w:shd w:val="clear" w:color="auto" w:fill="FFFFFF"/>
        </w:rPr>
        <w:tab/>
      </w:r>
      <w:r w:rsidRPr="008511E6">
        <w:rPr>
          <w:rFonts w:ascii="Times New Roman" w:eastAsia="Times New Roman" w:hAnsi="Times New Roman" w:cs="Times New Roman"/>
          <w:color w:val="000000" w:themeColor="text1"/>
          <w:sz w:val="24"/>
          <w:szCs w:val="24"/>
          <w:shd w:val="clear" w:color="auto" w:fill="FFFFFF"/>
        </w:rPr>
        <w:t>Previous pain management in</w:t>
      </w:r>
      <w:r w:rsidR="00C32660" w:rsidRPr="008511E6">
        <w:rPr>
          <w:rFonts w:ascii="Times New Roman" w:eastAsia="Times New Roman" w:hAnsi="Times New Roman" w:cs="Times New Roman"/>
          <w:color w:val="000000" w:themeColor="text1"/>
          <w:sz w:val="24"/>
          <w:szCs w:val="24"/>
          <w:shd w:val="clear" w:color="auto" w:fill="FFFFFF"/>
        </w:rPr>
        <w:t>patient</w:t>
      </w:r>
      <w:r w:rsidRPr="008511E6">
        <w:rPr>
          <w:rFonts w:ascii="Times New Roman" w:eastAsia="Times New Roman" w:hAnsi="Times New Roman" w:cs="Times New Roman"/>
          <w:color w:val="000000" w:themeColor="text1"/>
          <w:sz w:val="24"/>
          <w:szCs w:val="24"/>
          <w:shd w:val="clear" w:color="auto" w:fill="FFFFFF"/>
        </w:rPr>
        <w:t xml:space="preserve"> has mainly be</w:t>
      </w:r>
      <w:r w:rsidR="000C6E4F">
        <w:rPr>
          <w:rFonts w:ascii="Times New Roman" w:eastAsia="Times New Roman" w:hAnsi="Times New Roman" w:cs="Times New Roman"/>
          <w:color w:val="000000" w:themeColor="text1"/>
          <w:sz w:val="24"/>
          <w:szCs w:val="24"/>
          <w:shd w:val="clear" w:color="auto" w:fill="FFFFFF"/>
        </w:rPr>
        <w:t>en</w:t>
      </w:r>
      <w:r w:rsidRPr="008511E6">
        <w:rPr>
          <w:rFonts w:ascii="Times New Roman" w:eastAsia="Times New Roman" w:hAnsi="Times New Roman" w:cs="Times New Roman"/>
          <w:color w:val="000000" w:themeColor="text1"/>
          <w:sz w:val="24"/>
          <w:szCs w:val="24"/>
          <w:shd w:val="clear" w:color="auto" w:fill="FFFFFF"/>
        </w:rPr>
        <w:t xml:space="preserve"> on an emotional </w:t>
      </w:r>
      <w:r w:rsidR="00C32660" w:rsidRPr="008511E6">
        <w:rPr>
          <w:rFonts w:ascii="Times New Roman" w:eastAsia="Times New Roman" w:hAnsi="Times New Roman" w:cs="Times New Roman"/>
          <w:color w:val="000000" w:themeColor="text1"/>
          <w:sz w:val="24"/>
          <w:szCs w:val="24"/>
          <w:shd w:val="clear" w:color="auto" w:fill="FFFFFF"/>
        </w:rPr>
        <w:t>obligation</w:t>
      </w:r>
      <w:r w:rsidRPr="008511E6">
        <w:rPr>
          <w:rFonts w:ascii="Times New Roman" w:eastAsia="Times New Roman" w:hAnsi="Times New Roman" w:cs="Times New Roman"/>
          <w:color w:val="000000" w:themeColor="text1"/>
          <w:sz w:val="24"/>
          <w:szCs w:val="24"/>
          <w:shd w:val="clear" w:color="auto" w:fill="FFFFFF"/>
        </w:rPr>
        <w:t xml:space="preserve"> to relieve pain on my patients. I have also been using massage therapy to reduce inflammation in clients in an attempt to minimize stiffness.</w:t>
      </w:r>
    </w:p>
    <w:p w:rsidR="00805013" w:rsidRPr="008511E6" w:rsidRDefault="00805013" w:rsidP="008511E6">
      <w:pPr>
        <w:spacing w:line="480" w:lineRule="auto"/>
        <w:ind w:firstLine="720"/>
        <w:jc w:val="center"/>
        <w:rPr>
          <w:rFonts w:ascii="Times New Roman" w:eastAsia="Times New Roman" w:hAnsi="Times New Roman" w:cs="Times New Roman"/>
          <w:b/>
          <w:color w:val="000000" w:themeColor="text1"/>
          <w:sz w:val="24"/>
          <w:szCs w:val="24"/>
          <w:shd w:val="clear" w:color="auto" w:fill="FFFFFF"/>
        </w:rPr>
      </w:pPr>
    </w:p>
    <w:p w:rsidR="00EE74AC" w:rsidRPr="008511E6" w:rsidRDefault="00764B36" w:rsidP="008511E6">
      <w:pPr>
        <w:spacing w:line="480" w:lineRule="auto"/>
        <w:ind w:firstLine="720"/>
        <w:jc w:val="center"/>
        <w:rPr>
          <w:rFonts w:ascii="Times New Roman" w:eastAsia="Times New Roman" w:hAnsi="Times New Roman" w:cs="Times New Roman"/>
          <w:b/>
          <w:color w:val="000000" w:themeColor="text1"/>
          <w:sz w:val="24"/>
          <w:szCs w:val="24"/>
          <w:shd w:val="clear" w:color="auto" w:fill="FFFFFF"/>
        </w:rPr>
      </w:pPr>
      <w:r w:rsidRPr="008511E6">
        <w:rPr>
          <w:rFonts w:ascii="Times New Roman" w:eastAsia="Times New Roman" w:hAnsi="Times New Roman" w:cs="Times New Roman"/>
          <w:b/>
          <w:color w:val="000000" w:themeColor="text1"/>
          <w:sz w:val="24"/>
          <w:szCs w:val="24"/>
          <w:shd w:val="clear" w:color="auto" w:fill="FFFFFF"/>
        </w:rPr>
        <w:t>What is your philosophy toward pain management as a prescriber?</w:t>
      </w:r>
    </w:p>
    <w:p w:rsidR="00805013" w:rsidRPr="008511E6" w:rsidRDefault="00764B36" w:rsidP="008511E6">
      <w:pPr>
        <w:spacing w:line="480" w:lineRule="auto"/>
        <w:ind w:firstLine="720"/>
        <w:rPr>
          <w:rFonts w:ascii="Times New Roman" w:eastAsia="Times New Roman" w:hAnsi="Times New Roman" w:cs="Times New Roman"/>
          <w:color w:val="000000" w:themeColor="text1"/>
          <w:sz w:val="24"/>
          <w:szCs w:val="24"/>
          <w:shd w:val="clear" w:color="auto" w:fill="FFFFFF"/>
        </w:rPr>
      </w:pPr>
      <w:r w:rsidRPr="008511E6">
        <w:rPr>
          <w:rFonts w:ascii="Times New Roman" w:eastAsia="Times New Roman" w:hAnsi="Times New Roman" w:cs="Times New Roman"/>
          <w:color w:val="000000" w:themeColor="text1"/>
          <w:sz w:val="24"/>
          <w:szCs w:val="24"/>
          <w:shd w:val="clear" w:color="auto" w:fill="FFFFFF"/>
        </w:rPr>
        <w:t>I have been using the patient-centered approach in the attempt to administer painful pain relievers. I believe that my clients are the number one experts concerning their thus understanding; whether pain persists or it doesn't or intensifies relies upon patients.</w:t>
      </w:r>
    </w:p>
    <w:p w:rsidR="00805013" w:rsidRPr="008511E6" w:rsidRDefault="00764B36" w:rsidP="008511E6">
      <w:pPr>
        <w:spacing w:line="480" w:lineRule="auto"/>
        <w:ind w:firstLine="720"/>
        <w:jc w:val="center"/>
        <w:rPr>
          <w:rFonts w:ascii="Times New Roman" w:eastAsia="Times New Roman" w:hAnsi="Times New Roman" w:cs="Times New Roman"/>
          <w:b/>
          <w:color w:val="000000" w:themeColor="text1"/>
          <w:sz w:val="24"/>
          <w:szCs w:val="24"/>
        </w:rPr>
      </w:pPr>
      <w:r w:rsidRPr="008511E6">
        <w:rPr>
          <w:rFonts w:ascii="Times New Roman" w:eastAsia="Times New Roman" w:hAnsi="Times New Roman" w:cs="Times New Roman"/>
          <w:b/>
          <w:color w:val="000000" w:themeColor="text1"/>
          <w:sz w:val="24"/>
          <w:szCs w:val="24"/>
        </w:rPr>
        <w:t>What are some of the challenges Dr. Martin faces daily in his practice?</w:t>
      </w:r>
    </w:p>
    <w:p w:rsidR="00805013" w:rsidRPr="008511E6" w:rsidRDefault="00764B36" w:rsidP="008511E6">
      <w:pPr>
        <w:spacing w:line="480" w:lineRule="auto"/>
        <w:ind w:firstLine="720"/>
        <w:rPr>
          <w:rFonts w:ascii="Times New Roman" w:eastAsia="Times New Roman" w:hAnsi="Times New Roman" w:cs="Times New Roman"/>
          <w:color w:val="000000" w:themeColor="text1"/>
          <w:sz w:val="24"/>
          <w:szCs w:val="24"/>
          <w:shd w:val="clear" w:color="auto" w:fill="FFFFFF"/>
        </w:rPr>
      </w:pPr>
      <w:r w:rsidRPr="008511E6">
        <w:rPr>
          <w:rFonts w:ascii="Times New Roman" w:eastAsia="Times New Roman" w:hAnsi="Times New Roman" w:cs="Times New Roman"/>
          <w:color w:val="000000" w:themeColor="text1"/>
          <w:sz w:val="24"/>
          <w:szCs w:val="24"/>
          <w:shd w:val="clear" w:color="auto" w:fill="FFFFFF"/>
        </w:rPr>
        <w:t xml:space="preserve">Dr. Martin faces challenges in calculating the dosage to be administered </w:t>
      </w:r>
      <w:r w:rsidR="0094293A" w:rsidRPr="008511E6">
        <w:rPr>
          <w:rFonts w:ascii="Times New Roman" w:eastAsia="Times New Roman" w:hAnsi="Times New Roman" w:cs="Times New Roman"/>
          <w:color w:val="000000" w:themeColor="text1"/>
          <w:sz w:val="24"/>
          <w:szCs w:val="24"/>
          <w:shd w:val="clear" w:color="auto" w:fill="FFFFFF"/>
        </w:rPr>
        <w:t xml:space="preserve">to patients who have </w:t>
      </w:r>
      <w:r w:rsidRPr="008511E6">
        <w:rPr>
          <w:rFonts w:ascii="Times New Roman" w:eastAsia="Times New Roman" w:hAnsi="Times New Roman" w:cs="Times New Roman"/>
          <w:color w:val="000000" w:themeColor="text1"/>
          <w:sz w:val="24"/>
          <w:szCs w:val="24"/>
          <w:shd w:val="clear" w:color="auto" w:fill="FFFFFF"/>
        </w:rPr>
        <w:t xml:space="preserve">had </w:t>
      </w:r>
      <w:r w:rsidR="0094293A" w:rsidRPr="008511E6">
        <w:rPr>
          <w:rFonts w:ascii="Times New Roman" w:eastAsia="Times New Roman" w:hAnsi="Times New Roman" w:cs="Times New Roman"/>
          <w:color w:val="000000" w:themeColor="text1"/>
          <w:sz w:val="24"/>
          <w:szCs w:val="24"/>
          <w:shd w:val="clear" w:color="auto" w:fill="FFFFFF"/>
        </w:rPr>
        <w:t>overdosage</w:t>
      </w:r>
      <w:r w:rsidRPr="008511E6">
        <w:rPr>
          <w:rFonts w:ascii="Times New Roman" w:eastAsia="Times New Roman" w:hAnsi="Times New Roman" w:cs="Times New Roman"/>
          <w:color w:val="000000" w:themeColor="text1"/>
          <w:sz w:val="24"/>
          <w:szCs w:val="24"/>
          <w:shd w:val="clear" w:color="auto" w:fill="FFFFFF"/>
        </w:rPr>
        <w:t xml:space="preserve"> in drug substances such as heroin</w:t>
      </w:r>
      <w:r w:rsidR="0094293A" w:rsidRPr="008511E6">
        <w:rPr>
          <w:rFonts w:ascii="Times New Roman" w:eastAsia="Times New Roman" w:hAnsi="Times New Roman" w:cs="Times New Roman"/>
          <w:color w:val="000000" w:themeColor="text1"/>
          <w:sz w:val="24"/>
          <w:szCs w:val="24"/>
          <w:shd w:val="clear" w:color="auto" w:fill="FFFFFF"/>
        </w:rPr>
        <w:t>,</w:t>
      </w:r>
      <w:r w:rsidRPr="008511E6">
        <w:rPr>
          <w:rFonts w:ascii="Times New Roman" w:eastAsia="Times New Roman" w:hAnsi="Times New Roman" w:cs="Times New Roman"/>
          <w:color w:val="000000" w:themeColor="text1"/>
          <w:sz w:val="24"/>
          <w:szCs w:val="24"/>
          <w:shd w:val="clear" w:color="auto" w:fill="FFFFFF"/>
        </w:rPr>
        <w:t xml:space="preserve"> speed and fentanyl</w:t>
      </w:r>
      <w:r w:rsidR="000C6E4F">
        <w:rPr>
          <w:rFonts w:ascii="Times New Roman" w:eastAsia="Times New Roman" w:hAnsi="Times New Roman" w:cs="Times New Roman"/>
          <w:color w:val="000000" w:themeColor="text1"/>
          <w:sz w:val="24"/>
          <w:szCs w:val="24"/>
          <w:shd w:val="clear" w:color="auto" w:fill="FFFFFF"/>
        </w:rPr>
        <w:t xml:space="preserve"> (Huecker, 2018)</w:t>
      </w:r>
      <w:r w:rsidRPr="008511E6">
        <w:rPr>
          <w:rFonts w:ascii="Times New Roman" w:eastAsia="Times New Roman" w:hAnsi="Times New Roman" w:cs="Times New Roman"/>
          <w:color w:val="000000" w:themeColor="text1"/>
          <w:sz w:val="24"/>
          <w:szCs w:val="24"/>
          <w:shd w:val="clear" w:color="auto" w:fill="FFFFFF"/>
        </w:rPr>
        <w:t>. He has also had challenges in retrieving crucial information from patients on causes of pain</w:t>
      </w:r>
      <w:r w:rsidR="0094293A" w:rsidRPr="008511E6">
        <w:rPr>
          <w:rFonts w:ascii="Times New Roman" w:eastAsia="Times New Roman" w:hAnsi="Times New Roman" w:cs="Times New Roman"/>
          <w:color w:val="000000" w:themeColor="text1"/>
          <w:sz w:val="24"/>
          <w:szCs w:val="24"/>
          <w:shd w:val="clear" w:color="auto" w:fill="FFFFFF"/>
        </w:rPr>
        <w:t xml:space="preserve"> voluntarily</w:t>
      </w:r>
      <w:r w:rsidRPr="008511E6">
        <w:rPr>
          <w:rFonts w:ascii="Times New Roman" w:eastAsia="Times New Roman" w:hAnsi="Times New Roman" w:cs="Times New Roman"/>
          <w:color w:val="000000" w:themeColor="text1"/>
          <w:sz w:val="24"/>
          <w:szCs w:val="24"/>
          <w:shd w:val="clear" w:color="auto" w:fill="FFFFFF"/>
        </w:rPr>
        <w:t xml:space="preserve">. </w:t>
      </w:r>
    </w:p>
    <w:p w:rsidR="00C32660" w:rsidRPr="008511E6" w:rsidRDefault="00764B36" w:rsidP="008511E6">
      <w:pPr>
        <w:spacing w:line="480" w:lineRule="auto"/>
        <w:ind w:firstLine="720"/>
        <w:jc w:val="center"/>
        <w:rPr>
          <w:rFonts w:ascii="Times New Roman" w:eastAsia="Times New Roman" w:hAnsi="Times New Roman" w:cs="Times New Roman"/>
          <w:b/>
          <w:color w:val="000000" w:themeColor="text1"/>
          <w:sz w:val="24"/>
          <w:szCs w:val="24"/>
        </w:rPr>
      </w:pPr>
      <w:r w:rsidRPr="008511E6">
        <w:rPr>
          <w:rFonts w:ascii="Times New Roman" w:eastAsia="Times New Roman" w:hAnsi="Times New Roman" w:cs="Times New Roman"/>
          <w:b/>
          <w:color w:val="000000" w:themeColor="text1"/>
          <w:sz w:val="24"/>
          <w:szCs w:val="24"/>
        </w:rPr>
        <w:t>How do those challenges affect the care he provides his patient?</w:t>
      </w:r>
    </w:p>
    <w:p w:rsidR="0094293A" w:rsidRPr="008511E6" w:rsidRDefault="00764B36" w:rsidP="008511E6">
      <w:pPr>
        <w:spacing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According to Huecker (2018), t</w:t>
      </w:r>
      <w:r w:rsidRPr="008511E6">
        <w:rPr>
          <w:rFonts w:ascii="Times New Roman" w:eastAsia="Times New Roman" w:hAnsi="Times New Roman" w:cs="Times New Roman"/>
          <w:color w:val="000000" w:themeColor="text1"/>
          <w:sz w:val="24"/>
          <w:szCs w:val="24"/>
        </w:rPr>
        <w:t xml:space="preserve">he challenges affect management and care administration with having difficulties in opioids therapy replacements. It also affects the concept of care where it involves using the lesser devil principle in giving care to patients. </w:t>
      </w:r>
      <w:r w:rsidR="00A97889" w:rsidRPr="008511E6">
        <w:rPr>
          <w:rFonts w:ascii="Times New Roman" w:eastAsia="Times New Roman" w:hAnsi="Times New Roman" w:cs="Times New Roman"/>
          <w:color w:val="000000" w:themeColor="text1"/>
          <w:sz w:val="24"/>
          <w:szCs w:val="24"/>
        </w:rPr>
        <w:t>Lack of government intervention for funding also implicates drug administration.</w:t>
      </w:r>
    </w:p>
    <w:p w:rsidR="00A97889" w:rsidRPr="008511E6" w:rsidRDefault="00764B36" w:rsidP="008511E6">
      <w:pPr>
        <w:spacing w:before="100" w:beforeAutospacing="1" w:after="0" w:afterAutospacing="1" w:line="480" w:lineRule="auto"/>
        <w:ind w:firstLine="720"/>
        <w:jc w:val="center"/>
        <w:rPr>
          <w:rFonts w:ascii="Times New Roman" w:eastAsia="Times New Roman" w:hAnsi="Times New Roman" w:cs="Times New Roman"/>
          <w:b/>
          <w:color w:val="000000" w:themeColor="text1"/>
          <w:sz w:val="24"/>
          <w:szCs w:val="24"/>
        </w:rPr>
      </w:pPr>
      <w:r w:rsidRPr="008511E6">
        <w:rPr>
          <w:rFonts w:ascii="Times New Roman" w:eastAsia="Times New Roman" w:hAnsi="Times New Roman" w:cs="Times New Roman"/>
          <w:b/>
          <w:color w:val="000000" w:themeColor="text1"/>
          <w:sz w:val="24"/>
          <w:szCs w:val="24"/>
        </w:rPr>
        <w:lastRenderedPageBreak/>
        <w:t>What could Dr, Martin do differently to address these challenges and provide a different standard of care to his patients?</w:t>
      </w:r>
    </w:p>
    <w:p w:rsidR="00A97889" w:rsidRDefault="00764B36" w:rsidP="008511E6">
      <w:pPr>
        <w:spacing w:line="480" w:lineRule="auto"/>
        <w:ind w:firstLine="720"/>
        <w:rPr>
          <w:rFonts w:ascii="Times New Roman" w:eastAsia="Times New Roman" w:hAnsi="Times New Roman" w:cs="Times New Roman"/>
          <w:color w:val="000000" w:themeColor="text1"/>
          <w:sz w:val="24"/>
          <w:szCs w:val="24"/>
        </w:rPr>
      </w:pPr>
      <w:r w:rsidRPr="008511E6">
        <w:rPr>
          <w:rFonts w:ascii="Times New Roman" w:eastAsia="Times New Roman" w:hAnsi="Times New Roman" w:cs="Times New Roman"/>
          <w:color w:val="000000" w:themeColor="text1"/>
          <w:sz w:val="24"/>
          <w:szCs w:val="24"/>
        </w:rPr>
        <w:t xml:space="preserve">Here in the </w:t>
      </w:r>
      <w:r w:rsidR="008511E6" w:rsidRPr="008511E6">
        <w:rPr>
          <w:rFonts w:ascii="Times New Roman" w:eastAsia="Times New Roman" w:hAnsi="Times New Roman" w:cs="Times New Roman"/>
          <w:color w:val="000000" w:themeColor="text1"/>
          <w:sz w:val="24"/>
          <w:szCs w:val="24"/>
        </w:rPr>
        <w:t>United States</w:t>
      </w:r>
      <w:r w:rsidRPr="008511E6">
        <w:rPr>
          <w:rFonts w:ascii="Times New Roman" w:eastAsia="Times New Roman" w:hAnsi="Times New Roman" w:cs="Times New Roman"/>
          <w:color w:val="000000" w:themeColor="text1"/>
          <w:sz w:val="24"/>
          <w:szCs w:val="24"/>
        </w:rPr>
        <w:t xml:space="preserve">, opioid is an upcoming epidemic posing a threat to the society. Following the </w:t>
      </w:r>
      <w:r w:rsidR="008511E6" w:rsidRPr="008511E6">
        <w:rPr>
          <w:rFonts w:ascii="Times New Roman" w:eastAsia="Times New Roman" w:hAnsi="Times New Roman" w:cs="Times New Roman"/>
          <w:color w:val="000000" w:themeColor="text1"/>
          <w:sz w:val="24"/>
          <w:szCs w:val="24"/>
        </w:rPr>
        <w:t>effects</w:t>
      </w:r>
      <w:r w:rsidRPr="008511E6">
        <w:rPr>
          <w:rFonts w:ascii="Times New Roman" w:eastAsia="Times New Roman" w:hAnsi="Times New Roman" w:cs="Times New Roman"/>
          <w:color w:val="000000" w:themeColor="text1"/>
          <w:sz w:val="24"/>
          <w:szCs w:val="24"/>
        </w:rPr>
        <w:t xml:space="preserve"> of coronavirus, it would be </w:t>
      </w:r>
      <w:r w:rsidR="008511E6" w:rsidRPr="008511E6">
        <w:rPr>
          <w:rFonts w:ascii="Times New Roman" w:eastAsia="Times New Roman" w:hAnsi="Times New Roman" w:cs="Times New Roman"/>
          <w:color w:val="000000" w:themeColor="text1"/>
          <w:sz w:val="24"/>
          <w:szCs w:val="24"/>
        </w:rPr>
        <w:t>recommendable</w:t>
      </w:r>
      <w:r w:rsidRPr="008511E6">
        <w:rPr>
          <w:rFonts w:ascii="Times New Roman" w:eastAsia="Times New Roman" w:hAnsi="Times New Roman" w:cs="Times New Roman"/>
          <w:color w:val="000000" w:themeColor="text1"/>
          <w:sz w:val="24"/>
          <w:szCs w:val="24"/>
        </w:rPr>
        <w:t xml:space="preserve"> for </w:t>
      </w:r>
      <w:r w:rsidR="00A12945" w:rsidRPr="008511E6">
        <w:rPr>
          <w:rFonts w:ascii="Times New Roman" w:eastAsia="Times New Roman" w:hAnsi="Times New Roman" w:cs="Times New Roman"/>
          <w:color w:val="000000" w:themeColor="text1"/>
          <w:sz w:val="24"/>
          <w:szCs w:val="24"/>
        </w:rPr>
        <w:t>Dr</w:t>
      </w:r>
      <w:r w:rsidRPr="008511E6">
        <w:rPr>
          <w:rFonts w:ascii="Times New Roman" w:eastAsia="Times New Roman" w:hAnsi="Times New Roman" w:cs="Times New Roman"/>
          <w:color w:val="000000" w:themeColor="text1"/>
          <w:sz w:val="24"/>
          <w:szCs w:val="24"/>
        </w:rPr>
        <w:t xml:space="preserve">. Martin creates </w:t>
      </w:r>
      <w:r w:rsidR="008511E6" w:rsidRPr="008511E6">
        <w:rPr>
          <w:rFonts w:ascii="Times New Roman" w:eastAsia="Times New Roman" w:hAnsi="Times New Roman" w:cs="Times New Roman"/>
          <w:color w:val="000000" w:themeColor="text1"/>
          <w:sz w:val="24"/>
          <w:szCs w:val="24"/>
        </w:rPr>
        <w:t>therapeutic</w:t>
      </w:r>
      <w:r w:rsidRPr="008511E6">
        <w:rPr>
          <w:rFonts w:ascii="Times New Roman" w:eastAsia="Times New Roman" w:hAnsi="Times New Roman" w:cs="Times New Roman"/>
          <w:color w:val="000000" w:themeColor="text1"/>
          <w:sz w:val="24"/>
          <w:szCs w:val="24"/>
        </w:rPr>
        <w:t xml:space="preserve"> services by monitoring the recovery of </w:t>
      </w:r>
      <w:r w:rsidR="008511E6" w:rsidRPr="008511E6">
        <w:rPr>
          <w:rFonts w:ascii="Times New Roman" w:eastAsia="Times New Roman" w:hAnsi="Times New Roman" w:cs="Times New Roman"/>
          <w:color w:val="000000" w:themeColor="text1"/>
          <w:sz w:val="24"/>
          <w:szCs w:val="24"/>
        </w:rPr>
        <w:t>patients</w:t>
      </w:r>
      <w:r w:rsidRPr="008511E6">
        <w:rPr>
          <w:rFonts w:ascii="Times New Roman" w:eastAsia="Times New Roman" w:hAnsi="Times New Roman" w:cs="Times New Roman"/>
          <w:color w:val="000000" w:themeColor="text1"/>
          <w:sz w:val="24"/>
          <w:szCs w:val="24"/>
        </w:rPr>
        <w:t xml:space="preserve"> from their homes</w:t>
      </w:r>
      <w:r w:rsidR="008511E6">
        <w:rPr>
          <w:rFonts w:ascii="Times New Roman" w:eastAsia="Times New Roman" w:hAnsi="Times New Roman" w:cs="Times New Roman"/>
          <w:color w:val="000000" w:themeColor="text1"/>
          <w:sz w:val="24"/>
          <w:szCs w:val="24"/>
        </w:rPr>
        <w:t xml:space="preserve"> as boredom f</w:t>
      </w:r>
      <w:r w:rsidRPr="008511E6">
        <w:rPr>
          <w:rFonts w:ascii="Times New Roman" w:eastAsia="Times New Roman" w:hAnsi="Times New Roman" w:cs="Times New Roman"/>
          <w:color w:val="000000" w:themeColor="text1"/>
          <w:sz w:val="24"/>
          <w:szCs w:val="24"/>
        </w:rPr>
        <w:t>rom lockdowns and quarantine could tempt them to heroin</w:t>
      </w:r>
      <w:r w:rsidR="008511E6">
        <w:rPr>
          <w:rFonts w:ascii="Times New Roman" w:eastAsia="Times New Roman" w:hAnsi="Times New Roman" w:cs="Times New Roman"/>
          <w:color w:val="000000" w:themeColor="text1"/>
          <w:sz w:val="24"/>
          <w:szCs w:val="24"/>
        </w:rPr>
        <w:t xml:space="preserve"> </w:t>
      </w:r>
      <w:r w:rsidRPr="008511E6">
        <w:rPr>
          <w:rFonts w:ascii="Times New Roman" w:eastAsia="Times New Roman" w:hAnsi="Times New Roman" w:cs="Times New Roman"/>
          <w:color w:val="000000" w:themeColor="text1"/>
          <w:sz w:val="24"/>
          <w:szCs w:val="24"/>
        </w:rPr>
        <w:t xml:space="preserve">and substance use. </w:t>
      </w:r>
    </w:p>
    <w:p w:rsidR="00BE060A" w:rsidRDefault="00764B36" w:rsidP="008511E6">
      <w:pPr>
        <w:spacing w:line="480" w:lineRule="auto"/>
        <w:ind w:firstLine="720"/>
        <w:rPr>
          <w:rFonts w:ascii="Times New Roman" w:eastAsia="Times New Roman" w:hAnsi="Times New Roman" w:cs="Times New Roman"/>
          <w:b/>
          <w:color w:val="000000" w:themeColor="text1"/>
          <w:sz w:val="24"/>
          <w:szCs w:val="24"/>
        </w:rPr>
      </w:pPr>
      <w:r w:rsidRPr="00BE060A">
        <w:rPr>
          <w:rFonts w:ascii="Times New Roman" w:eastAsia="Times New Roman" w:hAnsi="Times New Roman" w:cs="Times New Roman"/>
          <w:b/>
          <w:color w:val="000000" w:themeColor="text1"/>
          <w:sz w:val="24"/>
          <w:szCs w:val="24"/>
        </w:rPr>
        <w:t>Reference</w:t>
      </w:r>
    </w:p>
    <w:p w:rsidR="000C6E4F" w:rsidRDefault="00764B36" w:rsidP="000C6E4F">
      <w:pPr>
        <w:spacing w:line="480" w:lineRule="auto"/>
        <w:ind w:left="720" w:hanging="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Huecker M. (2018). Heroine in The Hospital Patient with Dr. Martin Huecker. </w:t>
      </w:r>
      <w:r w:rsidRPr="00BE060A">
        <w:rPr>
          <w:rFonts w:ascii="Times New Roman" w:eastAsia="Times New Roman" w:hAnsi="Times New Roman" w:cs="Times New Roman"/>
          <w:i/>
          <w:color w:val="000000" w:themeColor="text1"/>
          <w:sz w:val="24"/>
          <w:szCs w:val="24"/>
        </w:rPr>
        <w:t>Louisville Lectures</w:t>
      </w:r>
      <w:r>
        <w:rPr>
          <w:rFonts w:ascii="Times New Roman" w:eastAsia="Times New Roman" w:hAnsi="Times New Roman" w:cs="Times New Roman"/>
          <w:color w:val="000000" w:themeColor="text1"/>
          <w:sz w:val="24"/>
          <w:szCs w:val="24"/>
        </w:rPr>
        <w:t>. Feb 23, 2018. Retrieved from.</w:t>
      </w:r>
      <w:r w:rsidRPr="000C6E4F">
        <w:t xml:space="preserve"> </w:t>
      </w:r>
      <w:hyperlink r:id="rId7" w:history="1">
        <w:r w:rsidRPr="00182C24">
          <w:rPr>
            <w:rStyle w:val="Hyperlink"/>
            <w:rFonts w:ascii="Times New Roman" w:eastAsia="Times New Roman" w:hAnsi="Times New Roman" w:cs="Times New Roman"/>
            <w:sz w:val="24"/>
            <w:szCs w:val="24"/>
          </w:rPr>
          <w:t>https://youtu.be/1ByTS69D0jM</w:t>
        </w:r>
      </w:hyperlink>
      <w:r>
        <w:rPr>
          <w:rFonts w:ascii="Times New Roman" w:eastAsia="Times New Roman" w:hAnsi="Times New Roman" w:cs="Times New Roman"/>
          <w:color w:val="000000" w:themeColor="text1"/>
          <w:sz w:val="24"/>
          <w:szCs w:val="24"/>
        </w:rPr>
        <w:t>.</w:t>
      </w:r>
    </w:p>
    <w:p w:rsidR="003853A1" w:rsidRPr="008511E6" w:rsidRDefault="003853A1" w:rsidP="000C6E4F">
      <w:pPr>
        <w:spacing w:line="480" w:lineRule="auto"/>
        <w:rPr>
          <w:rFonts w:ascii="Times New Roman" w:eastAsia="Times New Roman" w:hAnsi="Times New Roman" w:cs="Times New Roman"/>
          <w:color w:val="000000" w:themeColor="text1"/>
          <w:sz w:val="24"/>
          <w:szCs w:val="24"/>
        </w:rPr>
      </w:pPr>
    </w:p>
    <w:p w:rsidR="003853A1" w:rsidRPr="008511E6" w:rsidRDefault="003853A1" w:rsidP="008511E6">
      <w:pPr>
        <w:spacing w:line="480" w:lineRule="auto"/>
        <w:ind w:firstLine="720"/>
        <w:rPr>
          <w:rFonts w:ascii="Times New Roman" w:eastAsia="Times New Roman" w:hAnsi="Times New Roman" w:cs="Times New Roman"/>
          <w:color w:val="000000" w:themeColor="text1"/>
          <w:sz w:val="24"/>
          <w:szCs w:val="24"/>
        </w:rPr>
      </w:pPr>
    </w:p>
    <w:p w:rsidR="003853A1" w:rsidRPr="000C6E4F" w:rsidRDefault="00764B36" w:rsidP="000C6E4F">
      <w:pPr>
        <w:spacing w:line="480" w:lineRule="auto"/>
        <w:ind w:firstLine="720"/>
        <w:jc w:val="center"/>
        <w:rPr>
          <w:rFonts w:ascii="Times New Roman" w:eastAsia="Times New Roman" w:hAnsi="Times New Roman" w:cs="Times New Roman"/>
          <w:b/>
          <w:color w:val="000000" w:themeColor="text1"/>
          <w:sz w:val="24"/>
          <w:szCs w:val="24"/>
        </w:rPr>
      </w:pPr>
      <w:r w:rsidRPr="000C6E4F">
        <w:rPr>
          <w:rFonts w:ascii="Times New Roman" w:eastAsia="Times New Roman" w:hAnsi="Times New Roman" w:cs="Times New Roman"/>
          <w:b/>
          <w:color w:val="000000" w:themeColor="text1"/>
          <w:sz w:val="24"/>
          <w:szCs w:val="24"/>
        </w:rPr>
        <w:t>Response 6</w:t>
      </w:r>
    </w:p>
    <w:p w:rsidR="003853A1" w:rsidRPr="008511E6" w:rsidRDefault="00764B36" w:rsidP="008511E6">
      <w:pPr>
        <w:spacing w:line="480" w:lineRule="auto"/>
        <w:ind w:firstLine="720"/>
        <w:jc w:val="center"/>
        <w:rPr>
          <w:rFonts w:ascii="Times New Roman" w:hAnsi="Times New Roman" w:cs="Times New Roman"/>
          <w:b/>
          <w:color w:val="000000" w:themeColor="text1"/>
          <w:sz w:val="24"/>
          <w:szCs w:val="24"/>
        </w:rPr>
      </w:pPr>
      <w:r w:rsidRPr="008511E6">
        <w:rPr>
          <w:rFonts w:ascii="Times New Roman" w:hAnsi="Times New Roman" w:cs="Times New Roman"/>
          <w:b/>
          <w:color w:val="000000" w:themeColor="text1"/>
          <w:sz w:val="24"/>
          <w:szCs w:val="24"/>
        </w:rPr>
        <w:t>What is Bridget’s initial treatment plan?</w:t>
      </w:r>
    </w:p>
    <w:p w:rsidR="00652F5C" w:rsidRPr="008511E6" w:rsidRDefault="00764B36" w:rsidP="008511E6">
      <w:pPr>
        <w:spacing w:line="480" w:lineRule="auto"/>
        <w:ind w:firstLine="720"/>
        <w:rPr>
          <w:rFonts w:ascii="Times New Roman" w:eastAsia="Times New Roman" w:hAnsi="Times New Roman" w:cs="Times New Roman"/>
          <w:color w:val="000000" w:themeColor="text1"/>
          <w:sz w:val="24"/>
          <w:szCs w:val="24"/>
        </w:rPr>
      </w:pPr>
      <w:r w:rsidRPr="008511E6">
        <w:rPr>
          <w:rFonts w:ascii="Times New Roman" w:eastAsia="Times New Roman" w:hAnsi="Times New Roman" w:cs="Times New Roman"/>
          <w:color w:val="000000" w:themeColor="text1"/>
          <w:sz w:val="24"/>
          <w:szCs w:val="24"/>
        </w:rPr>
        <w:t>Bridget</w:t>
      </w:r>
      <w:r w:rsidR="008511E6">
        <w:rPr>
          <w:rFonts w:ascii="Times New Roman" w:eastAsia="Times New Roman" w:hAnsi="Times New Roman" w:cs="Times New Roman"/>
          <w:color w:val="000000" w:themeColor="text1"/>
          <w:sz w:val="24"/>
          <w:szCs w:val="24"/>
        </w:rPr>
        <w:t>’</w:t>
      </w:r>
      <w:r w:rsidRPr="008511E6">
        <w:rPr>
          <w:rFonts w:ascii="Times New Roman" w:eastAsia="Times New Roman" w:hAnsi="Times New Roman" w:cs="Times New Roman"/>
          <w:color w:val="000000" w:themeColor="text1"/>
          <w:sz w:val="24"/>
          <w:szCs w:val="24"/>
        </w:rPr>
        <w:t xml:space="preserve">s initial plan would be the treatment of the acne on her face and upper chest.  I would educate her on external body swellings that occur as blackheads or pimples generally on the front and spread to other parts of the body, like the chest region. After the patient education, I would advise on management steps that include; showering more regularly to flash away elements that may </w:t>
      </w:r>
      <w:r w:rsidR="008511E6" w:rsidRPr="008511E6">
        <w:rPr>
          <w:rFonts w:ascii="Times New Roman" w:eastAsia="Times New Roman" w:hAnsi="Times New Roman" w:cs="Times New Roman"/>
          <w:color w:val="000000" w:themeColor="text1"/>
          <w:sz w:val="24"/>
          <w:szCs w:val="24"/>
        </w:rPr>
        <w:t>cause</w:t>
      </w:r>
      <w:r w:rsidRPr="008511E6">
        <w:rPr>
          <w:rFonts w:ascii="Times New Roman" w:eastAsia="Times New Roman" w:hAnsi="Times New Roman" w:cs="Times New Roman"/>
          <w:color w:val="000000" w:themeColor="text1"/>
          <w:sz w:val="24"/>
          <w:szCs w:val="24"/>
        </w:rPr>
        <w:t xml:space="preserve"> blockage of pores leading to the health concern. Advising o</w:t>
      </w:r>
      <w:r w:rsidR="008511E6">
        <w:rPr>
          <w:rFonts w:ascii="Times New Roman" w:eastAsia="Times New Roman" w:hAnsi="Times New Roman" w:cs="Times New Roman"/>
          <w:color w:val="000000" w:themeColor="text1"/>
          <w:sz w:val="24"/>
          <w:szCs w:val="24"/>
        </w:rPr>
        <w:t>n the use of salicylic acid for body</w:t>
      </w:r>
      <w:r w:rsidRPr="008511E6">
        <w:rPr>
          <w:rFonts w:ascii="Times New Roman" w:eastAsia="Times New Roman" w:hAnsi="Times New Roman" w:cs="Times New Roman"/>
          <w:color w:val="000000" w:themeColor="text1"/>
          <w:sz w:val="24"/>
          <w:szCs w:val="24"/>
        </w:rPr>
        <w:t xml:space="preserve"> washes to dry the acne out. </w:t>
      </w:r>
      <w:r w:rsidR="000C6E4F">
        <w:rPr>
          <w:rFonts w:ascii="Times New Roman" w:eastAsia="Times New Roman" w:hAnsi="Times New Roman" w:cs="Times New Roman"/>
          <w:color w:val="000000" w:themeColor="text1"/>
          <w:sz w:val="24"/>
          <w:szCs w:val="24"/>
        </w:rPr>
        <w:t xml:space="preserve"> According to Kai  &amp; Raj (2017), e</w:t>
      </w:r>
      <w:r w:rsidRPr="008511E6">
        <w:rPr>
          <w:rFonts w:ascii="Times New Roman" w:eastAsia="Times New Roman" w:hAnsi="Times New Roman" w:cs="Times New Roman"/>
          <w:color w:val="000000" w:themeColor="text1"/>
          <w:sz w:val="24"/>
          <w:szCs w:val="24"/>
        </w:rPr>
        <w:t xml:space="preserve">xfoliating once a week helps remove dead tissue that could lead to </w:t>
      </w:r>
      <w:r w:rsidR="00473C96" w:rsidRPr="008511E6">
        <w:rPr>
          <w:rFonts w:ascii="Times New Roman" w:eastAsia="Times New Roman" w:hAnsi="Times New Roman" w:cs="Times New Roman"/>
          <w:color w:val="000000" w:themeColor="text1"/>
          <w:sz w:val="24"/>
          <w:szCs w:val="24"/>
        </w:rPr>
        <w:t xml:space="preserve">blockage of pores and not more than as </w:t>
      </w:r>
      <w:r w:rsidR="00473C96" w:rsidRPr="008511E6">
        <w:rPr>
          <w:rFonts w:ascii="Times New Roman" w:eastAsia="Times New Roman" w:hAnsi="Times New Roman" w:cs="Times New Roman"/>
          <w:color w:val="000000" w:themeColor="text1"/>
          <w:sz w:val="24"/>
          <w:szCs w:val="24"/>
        </w:rPr>
        <w:lastRenderedPageBreak/>
        <w:t xml:space="preserve">it results in blemishes. Advise her to act and refrain from using non-comedogenic body cream as they would lead to blocking body openings. </w:t>
      </w:r>
      <w:r w:rsidR="008511E6" w:rsidRPr="008511E6">
        <w:rPr>
          <w:rFonts w:ascii="Times New Roman" w:eastAsia="Times New Roman" w:hAnsi="Times New Roman" w:cs="Times New Roman"/>
          <w:color w:val="000000" w:themeColor="text1"/>
          <w:sz w:val="24"/>
          <w:szCs w:val="24"/>
        </w:rPr>
        <w:t>Additionally</w:t>
      </w:r>
      <w:r w:rsidR="00473C96" w:rsidRPr="008511E6">
        <w:rPr>
          <w:rFonts w:ascii="Times New Roman" w:eastAsia="Times New Roman" w:hAnsi="Times New Roman" w:cs="Times New Roman"/>
          <w:color w:val="000000" w:themeColor="text1"/>
          <w:sz w:val="24"/>
          <w:szCs w:val="24"/>
        </w:rPr>
        <w:t xml:space="preserve">, I advise </w:t>
      </w:r>
      <w:r w:rsidR="008511E6" w:rsidRPr="008511E6">
        <w:rPr>
          <w:rFonts w:ascii="Times New Roman" w:eastAsia="Times New Roman" w:hAnsi="Times New Roman" w:cs="Times New Roman"/>
          <w:color w:val="000000" w:themeColor="text1"/>
          <w:sz w:val="24"/>
          <w:szCs w:val="24"/>
        </w:rPr>
        <w:t>Bridget</w:t>
      </w:r>
      <w:r w:rsidR="00473C96" w:rsidRPr="008511E6">
        <w:rPr>
          <w:rFonts w:ascii="Times New Roman" w:eastAsia="Times New Roman" w:hAnsi="Times New Roman" w:cs="Times New Roman"/>
          <w:color w:val="000000" w:themeColor="text1"/>
          <w:sz w:val="24"/>
          <w:szCs w:val="24"/>
        </w:rPr>
        <w:t xml:space="preserve"> to try spot treatments that break out shrinking pimples and cure</w:t>
      </w:r>
    </w:p>
    <w:p w:rsidR="008511E6" w:rsidRDefault="008511E6" w:rsidP="008511E6">
      <w:pPr>
        <w:spacing w:line="480" w:lineRule="auto"/>
        <w:ind w:firstLine="720"/>
        <w:jc w:val="center"/>
        <w:rPr>
          <w:rFonts w:ascii="Times New Roman" w:hAnsi="Times New Roman" w:cs="Times New Roman"/>
          <w:b/>
          <w:color w:val="000000" w:themeColor="text1"/>
          <w:sz w:val="24"/>
          <w:szCs w:val="24"/>
        </w:rPr>
      </w:pPr>
    </w:p>
    <w:p w:rsidR="00C32660" w:rsidRPr="008511E6" w:rsidRDefault="00764B36" w:rsidP="008511E6">
      <w:pPr>
        <w:spacing w:line="480" w:lineRule="auto"/>
        <w:ind w:firstLine="720"/>
        <w:jc w:val="center"/>
        <w:rPr>
          <w:rFonts w:ascii="Times New Roman" w:hAnsi="Times New Roman" w:cs="Times New Roman"/>
          <w:b/>
          <w:color w:val="000000" w:themeColor="text1"/>
          <w:sz w:val="24"/>
          <w:szCs w:val="24"/>
        </w:rPr>
      </w:pPr>
      <w:r w:rsidRPr="008511E6">
        <w:rPr>
          <w:rFonts w:ascii="Times New Roman" w:hAnsi="Times New Roman" w:cs="Times New Roman"/>
          <w:b/>
          <w:color w:val="000000" w:themeColor="text1"/>
          <w:sz w:val="24"/>
          <w:szCs w:val="24"/>
        </w:rPr>
        <w:t>What is the legal age in your state when adolescents can self-consent for contraception?</w:t>
      </w:r>
    </w:p>
    <w:p w:rsidR="00473C96" w:rsidRPr="008511E6" w:rsidRDefault="00764B36" w:rsidP="008511E6">
      <w:pPr>
        <w:spacing w:line="480" w:lineRule="auto"/>
        <w:ind w:firstLine="720"/>
        <w:rPr>
          <w:rFonts w:ascii="Times New Roman" w:eastAsia="Times New Roman" w:hAnsi="Times New Roman" w:cs="Times New Roman"/>
          <w:color w:val="000000" w:themeColor="text1"/>
          <w:sz w:val="24"/>
          <w:szCs w:val="24"/>
          <w:shd w:val="clear" w:color="auto" w:fill="FFFFFF"/>
        </w:rPr>
      </w:pPr>
      <w:r w:rsidRPr="008511E6">
        <w:rPr>
          <w:rFonts w:ascii="Times New Roman" w:eastAsia="Times New Roman" w:hAnsi="Times New Roman" w:cs="Times New Roman"/>
          <w:color w:val="000000" w:themeColor="text1"/>
          <w:sz w:val="24"/>
          <w:szCs w:val="24"/>
          <w:shd w:val="clear" w:color="auto" w:fill="FFFFFF"/>
        </w:rPr>
        <w:t>In my state, the legal consent for contraception is 18 years of age. Any girl beyond that must provide parental consent for contraception administration. Bridget's attempts to get birth control medication would be unethical and violating healthcare guidelines.  It is essential for patients seeking medical attention regarding athletics to have paperwork that describes consent from a</w:t>
      </w:r>
      <w:r w:rsidR="00A12945">
        <w:rPr>
          <w:rFonts w:ascii="Times New Roman" w:eastAsia="Times New Roman" w:hAnsi="Times New Roman" w:cs="Times New Roman"/>
          <w:color w:val="000000" w:themeColor="text1"/>
          <w:sz w:val="24"/>
          <w:szCs w:val="24"/>
          <w:shd w:val="clear" w:color="auto" w:fill="FFFFFF"/>
        </w:rPr>
        <w:t xml:space="preserve"> parent or guardian in high</w:t>
      </w:r>
      <w:r w:rsidRPr="008511E6">
        <w:rPr>
          <w:rFonts w:ascii="Times New Roman" w:eastAsia="Times New Roman" w:hAnsi="Times New Roman" w:cs="Times New Roman"/>
          <w:color w:val="000000" w:themeColor="text1"/>
          <w:sz w:val="24"/>
          <w:szCs w:val="24"/>
          <w:shd w:val="clear" w:color="auto" w:fill="FFFFFF"/>
        </w:rPr>
        <w:t xml:space="preserve"> school. This is required when working with </w:t>
      </w:r>
      <w:r w:rsidR="00903201" w:rsidRPr="008511E6">
        <w:rPr>
          <w:rFonts w:ascii="Times New Roman" w:eastAsia="Times New Roman" w:hAnsi="Times New Roman" w:cs="Times New Roman"/>
          <w:color w:val="000000" w:themeColor="text1"/>
          <w:sz w:val="24"/>
          <w:szCs w:val="24"/>
          <w:shd w:val="clear" w:color="auto" w:fill="FFFFFF"/>
        </w:rPr>
        <w:t>minors because they don't have a complete understanding of the data they are provided with concerning their health, and they cannot be handled as rational human beings.</w:t>
      </w:r>
    </w:p>
    <w:p w:rsidR="00903201" w:rsidRPr="008511E6" w:rsidRDefault="00764B36" w:rsidP="008511E6">
      <w:pPr>
        <w:spacing w:line="480" w:lineRule="auto"/>
        <w:ind w:firstLine="720"/>
        <w:jc w:val="center"/>
        <w:rPr>
          <w:rFonts w:ascii="Times New Roman" w:eastAsia="Times New Roman" w:hAnsi="Times New Roman" w:cs="Times New Roman"/>
          <w:color w:val="000000" w:themeColor="text1"/>
          <w:sz w:val="24"/>
          <w:szCs w:val="24"/>
          <w:shd w:val="clear" w:color="auto" w:fill="FFFFFF"/>
        </w:rPr>
      </w:pPr>
      <w:r w:rsidRPr="008511E6">
        <w:rPr>
          <w:rFonts w:ascii="Times New Roman" w:hAnsi="Times New Roman" w:cs="Times New Roman"/>
          <w:b/>
          <w:color w:val="000000" w:themeColor="text1"/>
          <w:sz w:val="24"/>
          <w:szCs w:val="24"/>
        </w:rPr>
        <w:t>What education does she need?</w:t>
      </w:r>
    </w:p>
    <w:p w:rsidR="000C6E4F" w:rsidRDefault="00764B36" w:rsidP="008511E6">
      <w:pPr>
        <w:spacing w:line="480" w:lineRule="auto"/>
        <w:ind w:firstLine="720"/>
        <w:rPr>
          <w:rFonts w:ascii="Times New Roman" w:eastAsia="Times New Roman" w:hAnsi="Times New Roman" w:cs="Times New Roman"/>
          <w:color w:val="000000" w:themeColor="text1"/>
          <w:sz w:val="24"/>
          <w:szCs w:val="24"/>
          <w:shd w:val="clear" w:color="auto" w:fill="FFFFFF"/>
        </w:rPr>
      </w:pPr>
      <w:r w:rsidRPr="008511E6">
        <w:rPr>
          <w:rFonts w:ascii="Times New Roman" w:eastAsia="Times New Roman" w:hAnsi="Times New Roman" w:cs="Times New Roman"/>
          <w:color w:val="000000" w:themeColor="text1"/>
          <w:sz w:val="24"/>
          <w:szCs w:val="24"/>
          <w:shd w:val="clear" w:color="auto" w:fill="FFFFFF"/>
        </w:rPr>
        <w:t xml:space="preserve">Bridget needs sexual education as this is a crucial area concerning her sexual health. According to recent research conducted by CDC, about 40% of </w:t>
      </w:r>
      <w:r w:rsidR="008511E6" w:rsidRPr="008511E6">
        <w:rPr>
          <w:rFonts w:ascii="Times New Roman" w:eastAsia="Times New Roman" w:hAnsi="Times New Roman" w:cs="Times New Roman"/>
          <w:color w:val="000000" w:themeColor="text1"/>
          <w:sz w:val="24"/>
          <w:szCs w:val="24"/>
          <w:shd w:val="clear" w:color="auto" w:fill="FFFFFF"/>
        </w:rPr>
        <w:t>adolescents</w:t>
      </w:r>
      <w:r w:rsidRPr="008511E6">
        <w:rPr>
          <w:rFonts w:ascii="Times New Roman" w:eastAsia="Times New Roman" w:hAnsi="Times New Roman" w:cs="Times New Roman"/>
          <w:color w:val="000000" w:themeColor="text1"/>
          <w:sz w:val="24"/>
          <w:szCs w:val="24"/>
          <w:shd w:val="clear" w:color="auto" w:fill="FFFFFF"/>
        </w:rPr>
        <w:t xml:space="preserve"> in high school learning </w:t>
      </w:r>
      <w:r w:rsidR="008511E6" w:rsidRPr="008511E6">
        <w:rPr>
          <w:rFonts w:ascii="Times New Roman" w:eastAsia="Times New Roman" w:hAnsi="Times New Roman" w:cs="Times New Roman"/>
          <w:color w:val="000000" w:themeColor="text1"/>
          <w:sz w:val="24"/>
          <w:szCs w:val="24"/>
          <w:shd w:val="clear" w:color="auto" w:fill="FFFFFF"/>
        </w:rPr>
        <w:t>in</w:t>
      </w:r>
      <w:r w:rsidR="008511E6">
        <w:rPr>
          <w:rFonts w:ascii="Times New Roman" w:eastAsia="Times New Roman" w:hAnsi="Times New Roman" w:cs="Times New Roman"/>
          <w:color w:val="000000" w:themeColor="text1"/>
          <w:sz w:val="24"/>
          <w:szCs w:val="24"/>
          <w:shd w:val="clear" w:color="auto" w:fill="FFFFFF"/>
        </w:rPr>
        <w:t>stituti</w:t>
      </w:r>
      <w:r w:rsidR="008511E6" w:rsidRPr="008511E6">
        <w:rPr>
          <w:rFonts w:ascii="Times New Roman" w:eastAsia="Times New Roman" w:hAnsi="Times New Roman" w:cs="Times New Roman"/>
          <w:color w:val="000000" w:themeColor="text1"/>
          <w:sz w:val="24"/>
          <w:szCs w:val="24"/>
          <w:shd w:val="clear" w:color="auto" w:fill="FFFFFF"/>
        </w:rPr>
        <w:t>ons</w:t>
      </w:r>
      <w:r w:rsidRPr="008511E6">
        <w:rPr>
          <w:rFonts w:ascii="Times New Roman" w:eastAsia="Times New Roman" w:hAnsi="Times New Roman" w:cs="Times New Roman"/>
          <w:color w:val="000000" w:themeColor="text1"/>
          <w:sz w:val="24"/>
          <w:szCs w:val="24"/>
          <w:shd w:val="clear" w:color="auto" w:fill="FFFFFF"/>
        </w:rPr>
        <w:t xml:space="preserve"> have engaged in sex, with over 9% having sex with multiple partners. Bridget needs education on a responsible, healthy lifestyle where condoms are better </w:t>
      </w:r>
      <w:r w:rsidR="008511E6" w:rsidRPr="008511E6">
        <w:rPr>
          <w:rFonts w:ascii="Times New Roman" w:eastAsia="Times New Roman" w:hAnsi="Times New Roman" w:cs="Times New Roman"/>
          <w:color w:val="000000" w:themeColor="text1"/>
          <w:sz w:val="24"/>
          <w:szCs w:val="24"/>
          <w:shd w:val="clear" w:color="auto" w:fill="FFFFFF"/>
        </w:rPr>
        <w:t>in sexually</w:t>
      </w:r>
      <w:r w:rsidRPr="008511E6">
        <w:rPr>
          <w:rFonts w:ascii="Times New Roman" w:eastAsia="Times New Roman" w:hAnsi="Times New Roman" w:cs="Times New Roman"/>
          <w:color w:val="000000" w:themeColor="text1"/>
          <w:sz w:val="24"/>
          <w:szCs w:val="24"/>
          <w:shd w:val="clear" w:color="auto" w:fill="FFFFFF"/>
        </w:rPr>
        <w:t xml:space="preserve"> active </w:t>
      </w:r>
      <w:r w:rsidR="008511E6" w:rsidRPr="008511E6">
        <w:rPr>
          <w:rFonts w:ascii="Times New Roman" w:eastAsia="Times New Roman" w:hAnsi="Times New Roman" w:cs="Times New Roman"/>
          <w:color w:val="000000" w:themeColor="text1"/>
          <w:sz w:val="24"/>
          <w:szCs w:val="24"/>
          <w:shd w:val="clear" w:color="auto" w:fill="FFFFFF"/>
        </w:rPr>
        <w:t>adolescents</w:t>
      </w:r>
      <w:r w:rsidRPr="008511E6">
        <w:rPr>
          <w:rFonts w:ascii="Times New Roman" w:eastAsia="Times New Roman" w:hAnsi="Times New Roman" w:cs="Times New Roman"/>
          <w:color w:val="000000" w:themeColor="text1"/>
          <w:sz w:val="24"/>
          <w:szCs w:val="24"/>
          <w:shd w:val="clear" w:color="auto" w:fill="FFFFFF"/>
        </w:rPr>
        <w:t xml:space="preserve">. She also </w:t>
      </w:r>
      <w:r w:rsidR="00B84AF8" w:rsidRPr="008511E6">
        <w:rPr>
          <w:rFonts w:ascii="Times New Roman" w:eastAsia="Times New Roman" w:hAnsi="Times New Roman" w:cs="Times New Roman"/>
          <w:color w:val="000000" w:themeColor="text1"/>
          <w:sz w:val="24"/>
          <w:szCs w:val="24"/>
          <w:shd w:val="clear" w:color="auto" w:fill="FFFFFF"/>
        </w:rPr>
        <w:t>needs</w:t>
      </w:r>
      <w:r w:rsidRPr="008511E6">
        <w:rPr>
          <w:rFonts w:ascii="Times New Roman" w:eastAsia="Times New Roman" w:hAnsi="Times New Roman" w:cs="Times New Roman"/>
          <w:color w:val="000000" w:themeColor="text1"/>
          <w:sz w:val="24"/>
          <w:szCs w:val="24"/>
          <w:shd w:val="clear" w:color="auto" w:fill="FFFFFF"/>
        </w:rPr>
        <w:t xml:space="preserve"> to understand that other birth </w:t>
      </w:r>
      <w:r w:rsidR="008511E6" w:rsidRPr="008511E6">
        <w:rPr>
          <w:rFonts w:ascii="Times New Roman" w:eastAsia="Times New Roman" w:hAnsi="Times New Roman" w:cs="Times New Roman"/>
          <w:color w:val="000000" w:themeColor="text1"/>
          <w:sz w:val="24"/>
          <w:szCs w:val="24"/>
          <w:shd w:val="clear" w:color="auto" w:fill="FFFFFF"/>
        </w:rPr>
        <w:t>control</w:t>
      </w:r>
      <w:r w:rsidRPr="008511E6">
        <w:rPr>
          <w:rFonts w:ascii="Times New Roman" w:eastAsia="Times New Roman" w:hAnsi="Times New Roman" w:cs="Times New Roman"/>
          <w:color w:val="000000" w:themeColor="text1"/>
          <w:sz w:val="24"/>
          <w:szCs w:val="24"/>
          <w:shd w:val="clear" w:color="auto" w:fill="FFFFFF"/>
        </w:rPr>
        <w:t xml:space="preserve"> strategies and </w:t>
      </w:r>
      <w:r w:rsidR="00B84AF8" w:rsidRPr="008511E6">
        <w:rPr>
          <w:rFonts w:ascii="Times New Roman" w:eastAsia="Times New Roman" w:hAnsi="Times New Roman" w:cs="Times New Roman"/>
          <w:color w:val="000000" w:themeColor="text1"/>
          <w:sz w:val="24"/>
          <w:szCs w:val="24"/>
          <w:shd w:val="clear" w:color="auto" w:fill="FFFFFF"/>
        </w:rPr>
        <w:t>medications like</w:t>
      </w:r>
      <w:r w:rsidRPr="008511E6">
        <w:rPr>
          <w:rFonts w:ascii="Times New Roman" w:eastAsia="Times New Roman" w:hAnsi="Times New Roman" w:cs="Times New Roman"/>
          <w:color w:val="000000" w:themeColor="text1"/>
          <w:sz w:val="24"/>
          <w:szCs w:val="24"/>
          <w:shd w:val="clear" w:color="auto" w:fill="FFFFFF"/>
        </w:rPr>
        <w:t xml:space="preserve"> birth</w:t>
      </w:r>
      <w:r w:rsidR="00B84AF8">
        <w:rPr>
          <w:rFonts w:ascii="Times New Roman" w:eastAsia="Times New Roman" w:hAnsi="Times New Roman" w:cs="Times New Roman"/>
          <w:color w:val="000000" w:themeColor="text1"/>
          <w:sz w:val="24"/>
          <w:szCs w:val="24"/>
          <w:shd w:val="clear" w:color="auto" w:fill="FFFFFF"/>
        </w:rPr>
        <w:t xml:space="preserve"> </w:t>
      </w:r>
      <w:r w:rsidR="00B84AF8" w:rsidRPr="008511E6">
        <w:rPr>
          <w:rFonts w:ascii="Times New Roman" w:eastAsia="Times New Roman" w:hAnsi="Times New Roman" w:cs="Times New Roman"/>
          <w:color w:val="000000" w:themeColor="text1"/>
          <w:sz w:val="24"/>
          <w:szCs w:val="24"/>
          <w:shd w:val="clear" w:color="auto" w:fill="FFFFFF"/>
        </w:rPr>
        <w:t>control</w:t>
      </w:r>
      <w:r w:rsidRPr="008511E6">
        <w:rPr>
          <w:rFonts w:ascii="Times New Roman" w:eastAsia="Times New Roman" w:hAnsi="Times New Roman" w:cs="Times New Roman"/>
          <w:color w:val="000000" w:themeColor="text1"/>
          <w:sz w:val="24"/>
          <w:szCs w:val="24"/>
          <w:shd w:val="clear" w:color="auto" w:fill="FFFFFF"/>
        </w:rPr>
        <w:t xml:space="preserve"> pills and IUDs possess harm </w:t>
      </w:r>
      <w:r w:rsidR="008511E6" w:rsidRPr="008511E6">
        <w:rPr>
          <w:rFonts w:ascii="Times New Roman" w:eastAsia="Times New Roman" w:hAnsi="Times New Roman" w:cs="Times New Roman"/>
          <w:color w:val="000000" w:themeColor="text1"/>
          <w:sz w:val="24"/>
          <w:szCs w:val="24"/>
          <w:shd w:val="clear" w:color="auto" w:fill="FFFFFF"/>
        </w:rPr>
        <w:t xml:space="preserve">that could be inflicted on her body.  The </w:t>
      </w:r>
      <w:r w:rsidR="00B84AF8" w:rsidRPr="008511E6">
        <w:rPr>
          <w:rFonts w:ascii="Times New Roman" w:eastAsia="Times New Roman" w:hAnsi="Times New Roman" w:cs="Times New Roman"/>
          <w:color w:val="000000" w:themeColor="text1"/>
          <w:sz w:val="24"/>
          <w:szCs w:val="24"/>
          <w:shd w:val="clear" w:color="auto" w:fill="FFFFFF"/>
        </w:rPr>
        <w:t>United States</w:t>
      </w:r>
      <w:r w:rsidR="008511E6" w:rsidRPr="008511E6">
        <w:rPr>
          <w:rFonts w:ascii="Times New Roman" w:eastAsia="Times New Roman" w:hAnsi="Times New Roman" w:cs="Times New Roman"/>
          <w:color w:val="000000" w:themeColor="text1"/>
          <w:sz w:val="24"/>
          <w:szCs w:val="24"/>
          <w:shd w:val="clear" w:color="auto" w:fill="FFFFFF"/>
        </w:rPr>
        <w:t xml:space="preserve"> is a </w:t>
      </w:r>
      <w:r w:rsidR="00B84AF8" w:rsidRPr="008511E6">
        <w:rPr>
          <w:rFonts w:ascii="Times New Roman" w:eastAsia="Times New Roman" w:hAnsi="Times New Roman" w:cs="Times New Roman"/>
          <w:color w:val="000000" w:themeColor="text1"/>
          <w:sz w:val="24"/>
          <w:szCs w:val="24"/>
          <w:shd w:val="clear" w:color="auto" w:fill="FFFFFF"/>
        </w:rPr>
        <w:t>leading industrialized</w:t>
      </w:r>
      <w:r w:rsidR="008511E6" w:rsidRPr="008511E6">
        <w:rPr>
          <w:rFonts w:ascii="Times New Roman" w:eastAsia="Times New Roman" w:hAnsi="Times New Roman" w:cs="Times New Roman"/>
          <w:color w:val="000000" w:themeColor="text1"/>
          <w:sz w:val="24"/>
          <w:szCs w:val="24"/>
          <w:shd w:val="clear" w:color="auto" w:fill="FFFFFF"/>
        </w:rPr>
        <w:t xml:space="preserve"> community to have recorded a high teenage </w:t>
      </w:r>
      <w:r w:rsidR="008511E6" w:rsidRPr="008511E6">
        <w:rPr>
          <w:rFonts w:ascii="Times New Roman" w:eastAsia="Times New Roman" w:hAnsi="Times New Roman" w:cs="Times New Roman"/>
          <w:color w:val="000000" w:themeColor="text1"/>
          <w:sz w:val="24"/>
          <w:szCs w:val="24"/>
          <w:shd w:val="clear" w:color="auto" w:fill="FFFFFF"/>
        </w:rPr>
        <w:lastRenderedPageBreak/>
        <w:t xml:space="preserve">birthrate and the only strategy of </w:t>
      </w:r>
      <w:r w:rsidR="00B84AF8" w:rsidRPr="008511E6">
        <w:rPr>
          <w:rFonts w:ascii="Times New Roman" w:eastAsia="Times New Roman" w:hAnsi="Times New Roman" w:cs="Times New Roman"/>
          <w:color w:val="000000" w:themeColor="text1"/>
          <w:sz w:val="24"/>
          <w:szCs w:val="24"/>
          <w:shd w:val="clear" w:color="auto" w:fill="FFFFFF"/>
        </w:rPr>
        <w:t>control</w:t>
      </w:r>
      <w:r w:rsidR="008511E6" w:rsidRPr="008511E6">
        <w:rPr>
          <w:rFonts w:ascii="Times New Roman" w:eastAsia="Times New Roman" w:hAnsi="Times New Roman" w:cs="Times New Roman"/>
          <w:color w:val="000000" w:themeColor="text1"/>
          <w:sz w:val="24"/>
          <w:szCs w:val="24"/>
          <w:shd w:val="clear" w:color="auto" w:fill="FFFFFF"/>
        </w:rPr>
        <w:t xml:space="preserve"> would be </w:t>
      </w:r>
      <w:r w:rsidR="00B84AF8" w:rsidRPr="008511E6">
        <w:rPr>
          <w:rFonts w:ascii="Times New Roman" w:eastAsia="Times New Roman" w:hAnsi="Times New Roman" w:cs="Times New Roman"/>
          <w:color w:val="000000" w:themeColor="text1"/>
          <w:sz w:val="24"/>
          <w:szCs w:val="24"/>
          <w:shd w:val="clear" w:color="auto" w:fill="FFFFFF"/>
        </w:rPr>
        <w:t>abstinence</w:t>
      </w:r>
      <w:r w:rsidR="008511E6" w:rsidRPr="008511E6">
        <w:rPr>
          <w:rFonts w:ascii="Times New Roman" w:eastAsia="Times New Roman" w:hAnsi="Times New Roman" w:cs="Times New Roman"/>
          <w:color w:val="000000" w:themeColor="text1"/>
          <w:sz w:val="24"/>
          <w:szCs w:val="24"/>
          <w:shd w:val="clear" w:color="auto" w:fill="FFFFFF"/>
        </w:rPr>
        <w:t xml:space="preserve"> from sexual activity at that age</w:t>
      </w:r>
      <w:r>
        <w:rPr>
          <w:rFonts w:ascii="Times New Roman" w:eastAsia="Times New Roman" w:hAnsi="Times New Roman" w:cs="Times New Roman"/>
          <w:color w:val="000000" w:themeColor="text1"/>
          <w:sz w:val="24"/>
          <w:szCs w:val="24"/>
          <w:shd w:val="clear" w:color="auto" w:fill="FFFFFF"/>
        </w:rPr>
        <w:t xml:space="preserve"> (Jones et al., 2019)</w:t>
      </w:r>
      <w:r w:rsidR="008511E6" w:rsidRPr="008511E6">
        <w:rPr>
          <w:rFonts w:ascii="Times New Roman" w:eastAsia="Times New Roman" w:hAnsi="Times New Roman" w:cs="Times New Roman"/>
          <w:color w:val="000000" w:themeColor="text1"/>
          <w:sz w:val="24"/>
          <w:szCs w:val="24"/>
          <w:shd w:val="clear" w:color="auto" w:fill="FFFFFF"/>
        </w:rPr>
        <w:t xml:space="preserve">. </w:t>
      </w:r>
    </w:p>
    <w:p w:rsidR="000C6E4F" w:rsidRDefault="00764B36" w:rsidP="000C6E4F">
      <w:pPr>
        <w:spacing w:line="480" w:lineRule="auto"/>
        <w:ind w:firstLine="720"/>
        <w:jc w:val="center"/>
        <w:rPr>
          <w:rFonts w:ascii="Times New Roman" w:eastAsia="Times New Roman" w:hAnsi="Times New Roman" w:cs="Times New Roman"/>
          <w:b/>
          <w:color w:val="000000" w:themeColor="text1"/>
          <w:sz w:val="24"/>
          <w:szCs w:val="24"/>
          <w:shd w:val="clear" w:color="auto" w:fill="FFFFFF"/>
        </w:rPr>
      </w:pPr>
      <w:r w:rsidRPr="000C6E4F">
        <w:rPr>
          <w:rFonts w:ascii="Times New Roman" w:eastAsia="Times New Roman" w:hAnsi="Times New Roman" w:cs="Times New Roman"/>
          <w:b/>
          <w:color w:val="000000" w:themeColor="text1"/>
          <w:sz w:val="24"/>
          <w:szCs w:val="24"/>
          <w:shd w:val="clear" w:color="auto" w:fill="FFFFFF"/>
        </w:rPr>
        <w:t>Referen</w:t>
      </w:r>
      <w:r>
        <w:rPr>
          <w:rFonts w:ascii="Times New Roman" w:eastAsia="Times New Roman" w:hAnsi="Times New Roman" w:cs="Times New Roman"/>
          <w:b/>
          <w:color w:val="000000" w:themeColor="text1"/>
          <w:sz w:val="24"/>
          <w:szCs w:val="24"/>
          <w:shd w:val="clear" w:color="auto" w:fill="FFFFFF"/>
        </w:rPr>
        <w:t>c</w:t>
      </w:r>
      <w:r w:rsidRPr="000C6E4F">
        <w:rPr>
          <w:rFonts w:ascii="Times New Roman" w:eastAsia="Times New Roman" w:hAnsi="Times New Roman" w:cs="Times New Roman"/>
          <w:b/>
          <w:color w:val="000000" w:themeColor="text1"/>
          <w:sz w:val="24"/>
          <w:szCs w:val="24"/>
          <w:shd w:val="clear" w:color="auto" w:fill="FFFFFF"/>
        </w:rPr>
        <w:t>es</w:t>
      </w:r>
      <w:r w:rsidR="00903201" w:rsidRPr="000C6E4F">
        <w:rPr>
          <w:rFonts w:ascii="Times New Roman" w:eastAsia="Times New Roman" w:hAnsi="Times New Roman" w:cs="Times New Roman"/>
          <w:b/>
          <w:color w:val="000000" w:themeColor="text1"/>
          <w:sz w:val="24"/>
          <w:szCs w:val="24"/>
          <w:shd w:val="clear" w:color="auto" w:fill="FFFFFF"/>
        </w:rPr>
        <w:t xml:space="preserve">  </w:t>
      </w:r>
    </w:p>
    <w:p w:rsidR="000C6E4F" w:rsidRDefault="00764B36" w:rsidP="000C6E4F">
      <w:pPr>
        <w:spacing w:line="480" w:lineRule="auto"/>
        <w:ind w:left="720" w:hanging="720"/>
        <w:rPr>
          <w:rFonts w:ascii="Times New Roman" w:eastAsia="Times New Roman" w:hAnsi="Times New Roman" w:cs="Times New Roman"/>
          <w:b/>
          <w:color w:val="000000" w:themeColor="text1"/>
          <w:sz w:val="24"/>
          <w:szCs w:val="24"/>
          <w:shd w:val="clear" w:color="auto" w:fill="FFFFFF"/>
        </w:rPr>
      </w:pPr>
      <w:r w:rsidRPr="000C6E4F">
        <w:rPr>
          <w:rFonts w:ascii="Times New Roman" w:hAnsi="Times New Roman" w:cs="Times New Roman"/>
          <w:color w:val="222222"/>
          <w:sz w:val="24"/>
          <w:szCs w:val="24"/>
          <w:shd w:val="clear" w:color="auto" w:fill="FFFFFF"/>
        </w:rPr>
        <w:t>Jones, N. S., Wieschhaus, K., Martin, B., &amp; Tonino, P. M. (2019). Medical supervision of high school athletics in Chicago: a follow-up study. </w:t>
      </w:r>
      <w:r w:rsidRPr="000C6E4F">
        <w:rPr>
          <w:rFonts w:ascii="Times New Roman" w:hAnsi="Times New Roman" w:cs="Times New Roman"/>
          <w:i/>
          <w:iCs/>
          <w:color w:val="222222"/>
          <w:sz w:val="24"/>
          <w:szCs w:val="24"/>
          <w:shd w:val="clear" w:color="auto" w:fill="FFFFFF"/>
        </w:rPr>
        <w:t>Orthopaedic journal of sports medicine</w:t>
      </w:r>
      <w:r w:rsidRPr="000C6E4F">
        <w:rPr>
          <w:rFonts w:ascii="Times New Roman" w:hAnsi="Times New Roman" w:cs="Times New Roman"/>
          <w:color w:val="222222"/>
          <w:sz w:val="24"/>
          <w:szCs w:val="24"/>
          <w:shd w:val="clear" w:color="auto" w:fill="FFFFFF"/>
        </w:rPr>
        <w:t>, </w:t>
      </w:r>
      <w:r w:rsidRPr="000C6E4F">
        <w:rPr>
          <w:rFonts w:ascii="Times New Roman" w:hAnsi="Times New Roman" w:cs="Times New Roman"/>
          <w:i/>
          <w:iCs/>
          <w:color w:val="222222"/>
          <w:sz w:val="24"/>
          <w:szCs w:val="24"/>
          <w:shd w:val="clear" w:color="auto" w:fill="FFFFFF"/>
        </w:rPr>
        <w:t>7</w:t>
      </w:r>
      <w:r w:rsidRPr="000C6E4F">
        <w:rPr>
          <w:rFonts w:ascii="Times New Roman" w:hAnsi="Times New Roman" w:cs="Times New Roman"/>
          <w:color w:val="222222"/>
          <w:sz w:val="24"/>
          <w:szCs w:val="24"/>
          <w:shd w:val="clear" w:color="auto" w:fill="FFFFFF"/>
        </w:rPr>
        <w:t>(8), 2325967119862503.</w:t>
      </w:r>
    </w:p>
    <w:p w:rsidR="00903201" w:rsidRPr="000C6E4F" w:rsidRDefault="00764B36" w:rsidP="000C6E4F">
      <w:pPr>
        <w:spacing w:line="480" w:lineRule="auto"/>
        <w:ind w:left="720" w:hanging="720"/>
        <w:rPr>
          <w:rFonts w:ascii="Times New Roman" w:eastAsia="Times New Roman" w:hAnsi="Times New Roman" w:cs="Times New Roman"/>
          <w:b/>
          <w:color w:val="000000" w:themeColor="text1"/>
          <w:sz w:val="24"/>
          <w:szCs w:val="24"/>
          <w:shd w:val="clear" w:color="auto" w:fill="FFFFFF"/>
        </w:rPr>
      </w:pPr>
      <w:r w:rsidRPr="000C6E4F">
        <w:rPr>
          <w:rFonts w:ascii="Times New Roman" w:hAnsi="Times New Roman" w:cs="Times New Roman"/>
          <w:color w:val="222222"/>
          <w:sz w:val="24"/>
          <w:szCs w:val="24"/>
          <w:shd w:val="clear" w:color="auto" w:fill="FFFFFF"/>
        </w:rPr>
        <w:t xml:space="preserve">Kar, B. R., &amp; Raj, C. (2017). Fractional CO2 laser vs fractional CO2 with topical platelet-rich plasma to treat acne scars: a split-face comparison trial. </w:t>
      </w:r>
      <w:r w:rsidRPr="000C6E4F">
        <w:rPr>
          <w:rFonts w:ascii="Times New Roman" w:hAnsi="Times New Roman" w:cs="Times New Roman"/>
          <w:i/>
          <w:iCs/>
          <w:color w:val="222222"/>
          <w:sz w:val="24"/>
          <w:szCs w:val="24"/>
          <w:shd w:val="clear" w:color="auto" w:fill="FFFFFF"/>
        </w:rPr>
        <w:t>Journal of cutaneous and aesthetic surgery</w:t>
      </w:r>
      <w:r w:rsidRPr="000C6E4F">
        <w:rPr>
          <w:rFonts w:ascii="Times New Roman" w:hAnsi="Times New Roman" w:cs="Times New Roman"/>
          <w:color w:val="222222"/>
          <w:sz w:val="24"/>
          <w:szCs w:val="24"/>
          <w:shd w:val="clear" w:color="auto" w:fill="FFFFFF"/>
        </w:rPr>
        <w:t>, </w:t>
      </w:r>
      <w:r w:rsidRPr="000C6E4F">
        <w:rPr>
          <w:rFonts w:ascii="Times New Roman" w:hAnsi="Times New Roman" w:cs="Times New Roman"/>
          <w:i/>
          <w:iCs/>
          <w:color w:val="222222"/>
          <w:sz w:val="24"/>
          <w:szCs w:val="24"/>
          <w:shd w:val="clear" w:color="auto" w:fill="FFFFFF"/>
        </w:rPr>
        <w:t>10</w:t>
      </w:r>
      <w:r w:rsidRPr="000C6E4F">
        <w:rPr>
          <w:rFonts w:ascii="Times New Roman" w:hAnsi="Times New Roman" w:cs="Times New Roman"/>
          <w:color w:val="222222"/>
          <w:sz w:val="24"/>
          <w:szCs w:val="24"/>
          <w:shd w:val="clear" w:color="auto" w:fill="FFFFFF"/>
        </w:rPr>
        <w:t>(3), 136.</w:t>
      </w:r>
    </w:p>
    <w:p w:rsidR="00903201" w:rsidRPr="008511E6" w:rsidRDefault="00903201" w:rsidP="008511E6">
      <w:pPr>
        <w:spacing w:line="480" w:lineRule="auto"/>
        <w:ind w:firstLine="720"/>
        <w:rPr>
          <w:rFonts w:ascii="Times New Roman" w:eastAsia="Times New Roman" w:hAnsi="Times New Roman" w:cs="Times New Roman"/>
          <w:color w:val="000000" w:themeColor="text1"/>
          <w:sz w:val="24"/>
          <w:szCs w:val="24"/>
          <w:shd w:val="clear" w:color="auto" w:fill="FFFFFF"/>
        </w:rPr>
      </w:pPr>
    </w:p>
    <w:p w:rsidR="00805013" w:rsidRPr="008511E6" w:rsidRDefault="00805013" w:rsidP="008511E6">
      <w:pPr>
        <w:spacing w:line="480" w:lineRule="auto"/>
        <w:ind w:firstLine="720"/>
        <w:jc w:val="center"/>
        <w:rPr>
          <w:rFonts w:ascii="Times New Roman" w:eastAsia="Times New Roman" w:hAnsi="Times New Roman" w:cs="Times New Roman"/>
          <w:b/>
          <w:color w:val="000000" w:themeColor="text1"/>
          <w:sz w:val="24"/>
          <w:szCs w:val="24"/>
          <w:shd w:val="clear" w:color="auto" w:fill="FFFFFF"/>
        </w:rPr>
      </w:pPr>
    </w:p>
    <w:p w:rsidR="00C50B4A" w:rsidRPr="008511E6" w:rsidRDefault="00C50B4A" w:rsidP="008511E6">
      <w:pPr>
        <w:spacing w:line="480" w:lineRule="auto"/>
        <w:ind w:firstLine="720"/>
        <w:jc w:val="center"/>
        <w:rPr>
          <w:rFonts w:ascii="Times New Roman" w:hAnsi="Times New Roman" w:cs="Times New Roman"/>
          <w:b/>
          <w:sz w:val="24"/>
          <w:szCs w:val="24"/>
        </w:rPr>
      </w:pPr>
    </w:p>
    <w:p w:rsidR="00C50B4A" w:rsidRPr="008511E6" w:rsidRDefault="00C50B4A" w:rsidP="008511E6">
      <w:pPr>
        <w:spacing w:line="480" w:lineRule="auto"/>
        <w:ind w:firstLine="720"/>
        <w:jc w:val="center"/>
        <w:rPr>
          <w:rFonts w:ascii="Times New Roman" w:hAnsi="Times New Roman" w:cs="Times New Roman"/>
          <w:b/>
          <w:sz w:val="24"/>
          <w:szCs w:val="24"/>
        </w:rPr>
      </w:pPr>
    </w:p>
    <w:p w:rsidR="004A7CF0" w:rsidRPr="008511E6" w:rsidRDefault="004A7CF0" w:rsidP="008511E6">
      <w:pPr>
        <w:spacing w:line="480" w:lineRule="auto"/>
        <w:ind w:firstLine="720"/>
        <w:jc w:val="center"/>
        <w:rPr>
          <w:rFonts w:ascii="Times New Roman" w:hAnsi="Times New Roman" w:cs="Times New Roman"/>
          <w:b/>
          <w:sz w:val="24"/>
          <w:szCs w:val="24"/>
        </w:rPr>
      </w:pPr>
    </w:p>
    <w:p w:rsidR="003853A1" w:rsidRPr="008511E6" w:rsidRDefault="003853A1" w:rsidP="008511E6">
      <w:pPr>
        <w:spacing w:line="480" w:lineRule="auto"/>
        <w:ind w:firstLine="720"/>
        <w:jc w:val="center"/>
        <w:rPr>
          <w:rFonts w:ascii="Times New Roman" w:hAnsi="Times New Roman" w:cs="Times New Roman"/>
          <w:b/>
          <w:sz w:val="24"/>
          <w:szCs w:val="24"/>
        </w:rPr>
      </w:pPr>
    </w:p>
    <w:sectPr w:rsidR="003853A1" w:rsidRPr="008511E6" w:rsidSect="0051495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C37" w:rsidRDefault="00D02C37" w:rsidP="00832356">
      <w:pPr>
        <w:spacing w:after="0" w:line="240" w:lineRule="auto"/>
      </w:pPr>
      <w:r>
        <w:separator/>
      </w:r>
    </w:p>
  </w:endnote>
  <w:endnote w:type="continuationSeparator" w:id="1">
    <w:p w:rsidR="00D02C37" w:rsidRDefault="00D02C37" w:rsidP="008323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C37" w:rsidRDefault="00D02C37" w:rsidP="00832356">
      <w:pPr>
        <w:spacing w:after="0" w:line="240" w:lineRule="auto"/>
      </w:pPr>
      <w:r>
        <w:separator/>
      </w:r>
    </w:p>
  </w:footnote>
  <w:footnote w:type="continuationSeparator" w:id="1">
    <w:p w:rsidR="00D02C37" w:rsidRDefault="00D02C37" w:rsidP="008323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106347"/>
      <w:docPartObj>
        <w:docPartGallery w:val="Page Numbers (Top of Page)"/>
        <w:docPartUnique/>
      </w:docPartObj>
    </w:sdtPr>
    <w:sdtEndPr>
      <w:rPr>
        <w:rFonts w:ascii="Times New Roman" w:hAnsi="Times New Roman" w:cs="Times New Roman"/>
        <w:sz w:val="24"/>
        <w:szCs w:val="24"/>
      </w:rPr>
    </w:sdtEndPr>
    <w:sdtContent>
      <w:p w:rsidR="00FC5893" w:rsidRPr="00FC5893" w:rsidRDefault="000D6952">
        <w:pPr>
          <w:pStyle w:val="Header"/>
          <w:jc w:val="right"/>
          <w:rPr>
            <w:rFonts w:ascii="Times New Roman" w:hAnsi="Times New Roman" w:cs="Times New Roman"/>
            <w:sz w:val="24"/>
            <w:szCs w:val="24"/>
          </w:rPr>
        </w:pPr>
        <w:r w:rsidRPr="00FC5893">
          <w:rPr>
            <w:rFonts w:ascii="Times New Roman" w:hAnsi="Times New Roman" w:cs="Times New Roman"/>
            <w:sz w:val="24"/>
            <w:szCs w:val="24"/>
          </w:rPr>
          <w:fldChar w:fldCharType="begin"/>
        </w:r>
        <w:r w:rsidR="00764B36" w:rsidRPr="00FC5893">
          <w:rPr>
            <w:rFonts w:ascii="Times New Roman" w:hAnsi="Times New Roman" w:cs="Times New Roman"/>
            <w:sz w:val="24"/>
            <w:szCs w:val="24"/>
          </w:rPr>
          <w:instrText xml:space="preserve"> PAGE   \* MERGEFORMAT </w:instrText>
        </w:r>
        <w:r w:rsidRPr="00FC5893">
          <w:rPr>
            <w:rFonts w:ascii="Times New Roman" w:hAnsi="Times New Roman" w:cs="Times New Roman"/>
            <w:sz w:val="24"/>
            <w:szCs w:val="24"/>
          </w:rPr>
          <w:fldChar w:fldCharType="separate"/>
        </w:r>
        <w:r w:rsidR="00181DF8">
          <w:rPr>
            <w:rFonts w:ascii="Times New Roman" w:hAnsi="Times New Roman" w:cs="Times New Roman"/>
            <w:noProof/>
            <w:sz w:val="24"/>
            <w:szCs w:val="24"/>
          </w:rPr>
          <w:t>2</w:t>
        </w:r>
        <w:r w:rsidRPr="00FC5893">
          <w:rPr>
            <w:rFonts w:ascii="Times New Roman" w:hAnsi="Times New Roman" w:cs="Times New Roman"/>
            <w:sz w:val="24"/>
            <w:szCs w:val="24"/>
          </w:rPr>
          <w:fldChar w:fldCharType="end"/>
        </w:r>
      </w:p>
    </w:sdtContent>
  </w:sdt>
  <w:p w:rsidR="00FC5893" w:rsidRPr="00FC5893" w:rsidRDefault="00FC5893">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023D3"/>
    <w:multiLevelType w:val="multilevel"/>
    <w:tmpl w:val="FDB4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7CF0"/>
    <w:rsid w:val="0004378A"/>
    <w:rsid w:val="000C6E4F"/>
    <w:rsid w:val="000D6952"/>
    <w:rsid w:val="00102593"/>
    <w:rsid w:val="001322F3"/>
    <w:rsid w:val="00181DF8"/>
    <w:rsid w:val="00182C24"/>
    <w:rsid w:val="003853A1"/>
    <w:rsid w:val="004738ED"/>
    <w:rsid w:val="00473C96"/>
    <w:rsid w:val="004A7CF0"/>
    <w:rsid w:val="00514951"/>
    <w:rsid w:val="005E6DA5"/>
    <w:rsid w:val="00652F5C"/>
    <w:rsid w:val="007507DA"/>
    <w:rsid w:val="00764B36"/>
    <w:rsid w:val="00805013"/>
    <w:rsid w:val="00832356"/>
    <w:rsid w:val="008511E6"/>
    <w:rsid w:val="00903201"/>
    <w:rsid w:val="0094293A"/>
    <w:rsid w:val="00A12945"/>
    <w:rsid w:val="00A409A1"/>
    <w:rsid w:val="00A97889"/>
    <w:rsid w:val="00AE0942"/>
    <w:rsid w:val="00AF0CE0"/>
    <w:rsid w:val="00B32EDD"/>
    <w:rsid w:val="00B84AF8"/>
    <w:rsid w:val="00BE060A"/>
    <w:rsid w:val="00C32660"/>
    <w:rsid w:val="00C50B4A"/>
    <w:rsid w:val="00D02C37"/>
    <w:rsid w:val="00EE74AC"/>
    <w:rsid w:val="00FC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893"/>
  </w:style>
  <w:style w:type="paragraph" w:styleId="Footer">
    <w:name w:val="footer"/>
    <w:basedOn w:val="Normal"/>
    <w:link w:val="FooterChar"/>
    <w:uiPriority w:val="99"/>
    <w:semiHidden/>
    <w:unhideWhenUsed/>
    <w:rsid w:val="00FC58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893"/>
  </w:style>
  <w:style w:type="character" w:styleId="Hyperlink">
    <w:name w:val="Hyperlink"/>
    <w:basedOn w:val="DefaultParagraphFont"/>
    <w:uiPriority w:val="99"/>
    <w:unhideWhenUsed/>
    <w:rsid w:val="000C6E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1ByTS69D0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2021-07-22T06:51:00Z</dcterms:created>
  <dcterms:modified xsi:type="dcterms:W3CDTF">2021-07-22T06:51:00Z</dcterms:modified>
</cp:coreProperties>
</file>